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5D" w:rsidRDefault="00B5195D">
      <w:pPr>
        <w:rPr>
          <w:sz w:val="28"/>
          <w:szCs w:val="28"/>
        </w:rPr>
      </w:pPr>
      <w:r>
        <w:rPr>
          <w:sz w:val="28"/>
          <w:szCs w:val="28"/>
        </w:rPr>
        <w:t>Společenství vlastníků jednotek pro dům Konečná 910/10,360 05 Karlovy Vary</w:t>
      </w:r>
    </w:p>
    <w:p w:rsidR="00B5195D" w:rsidRDefault="00B5195D">
      <w:pPr>
        <w:rPr>
          <w:sz w:val="28"/>
          <w:szCs w:val="28"/>
        </w:rPr>
      </w:pPr>
    </w:p>
    <w:p w:rsidR="00B5195D" w:rsidRDefault="00B5195D">
      <w:pPr>
        <w:rPr>
          <w:sz w:val="28"/>
          <w:szCs w:val="28"/>
        </w:rPr>
      </w:pPr>
    </w:p>
    <w:p w:rsidR="00B5195D" w:rsidRDefault="00B5195D">
      <w:pPr>
        <w:rPr>
          <w:sz w:val="28"/>
          <w:szCs w:val="28"/>
        </w:rPr>
      </w:pPr>
    </w:p>
    <w:p w:rsidR="00B5195D" w:rsidRDefault="00B5195D">
      <w:pPr>
        <w:rPr>
          <w:sz w:val="28"/>
          <w:szCs w:val="28"/>
        </w:rPr>
      </w:pPr>
    </w:p>
    <w:p w:rsidR="00B5195D" w:rsidRDefault="00B5195D">
      <w:pPr>
        <w:rPr>
          <w:sz w:val="28"/>
          <w:szCs w:val="28"/>
        </w:rPr>
      </w:pPr>
    </w:p>
    <w:p w:rsidR="00B5195D" w:rsidRDefault="00B5195D">
      <w:pPr>
        <w:rPr>
          <w:sz w:val="28"/>
          <w:szCs w:val="28"/>
        </w:rPr>
      </w:pPr>
    </w:p>
    <w:p w:rsidR="00B5195D" w:rsidRDefault="00B5195D">
      <w:pPr>
        <w:rPr>
          <w:sz w:val="28"/>
          <w:szCs w:val="28"/>
        </w:rPr>
      </w:pPr>
    </w:p>
    <w:p w:rsidR="00B5195D" w:rsidRDefault="00B5195D" w:rsidP="000F7383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S T A N O V Y</w:t>
      </w:r>
    </w:p>
    <w:p w:rsidR="00B5195D" w:rsidRDefault="00B5195D" w:rsidP="000F738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SPOLEČENSTVÍ VLASTNÍKŮ JEDNOTEK</w:t>
      </w:r>
    </w:p>
    <w:p w:rsidR="00B5195D" w:rsidRDefault="00B5195D" w:rsidP="000F738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PRO </w:t>
      </w:r>
      <w:proofErr w:type="gramStart"/>
      <w:r>
        <w:rPr>
          <w:b/>
          <w:bCs/>
          <w:sz w:val="56"/>
          <w:szCs w:val="56"/>
        </w:rPr>
        <w:t>DŮM  KONEČNÁ</w:t>
      </w:r>
      <w:proofErr w:type="gramEnd"/>
      <w:r>
        <w:rPr>
          <w:b/>
          <w:bCs/>
          <w:sz w:val="56"/>
          <w:szCs w:val="56"/>
        </w:rPr>
        <w:t xml:space="preserve">  910/10 ,</w:t>
      </w:r>
    </w:p>
    <w:p w:rsidR="00B5195D" w:rsidRDefault="00B5195D" w:rsidP="000F7383">
      <w:pPr>
        <w:jc w:val="center"/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>36005  KARLOVY</w:t>
      </w:r>
      <w:proofErr w:type="gramEnd"/>
      <w:r>
        <w:rPr>
          <w:b/>
          <w:bCs/>
          <w:sz w:val="56"/>
          <w:szCs w:val="56"/>
        </w:rPr>
        <w:t xml:space="preserve">  VARY</w:t>
      </w:r>
    </w:p>
    <w:p w:rsidR="00B5195D" w:rsidRDefault="00B5195D">
      <w:pPr>
        <w:rPr>
          <w:b/>
          <w:bCs/>
          <w:sz w:val="56"/>
          <w:szCs w:val="56"/>
        </w:rPr>
      </w:pPr>
    </w:p>
    <w:p w:rsidR="00B5195D" w:rsidRDefault="00B5195D">
      <w:pPr>
        <w:rPr>
          <w:b/>
          <w:bCs/>
          <w:sz w:val="56"/>
          <w:szCs w:val="56"/>
        </w:rPr>
      </w:pPr>
    </w:p>
    <w:p w:rsidR="00B5195D" w:rsidRDefault="00B5195D">
      <w:pPr>
        <w:rPr>
          <w:b/>
          <w:bCs/>
          <w:sz w:val="56"/>
          <w:szCs w:val="56"/>
        </w:rPr>
      </w:pPr>
    </w:p>
    <w:p w:rsidR="00B5195D" w:rsidRDefault="000F7383" w:rsidP="000F738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Karlovy  Vary</w:t>
      </w:r>
      <w:proofErr w:type="gramEnd"/>
      <w:r>
        <w:rPr>
          <w:sz w:val="28"/>
          <w:szCs w:val="28"/>
        </w:rPr>
        <w:t xml:space="preserve">  2016</w:t>
      </w:r>
    </w:p>
    <w:p w:rsidR="00B5195D" w:rsidRDefault="00B5195D">
      <w:pPr>
        <w:rPr>
          <w:sz w:val="28"/>
          <w:szCs w:val="28"/>
        </w:rPr>
      </w:pPr>
    </w:p>
    <w:p w:rsidR="00B5195D" w:rsidRDefault="00B5195D">
      <w:pPr>
        <w:rPr>
          <w:sz w:val="28"/>
          <w:szCs w:val="28"/>
        </w:rPr>
      </w:pPr>
    </w:p>
    <w:p w:rsidR="00B5195D" w:rsidRDefault="00B5195D" w:rsidP="000F738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PREAMBULE</w:t>
      </w:r>
    </w:p>
    <w:p w:rsidR="009637AB" w:rsidRPr="00C97582" w:rsidRDefault="00B5195D" w:rsidP="009637AB">
      <w:pPr>
        <w:spacing w:after="0"/>
        <w:jc w:val="both"/>
        <w:rPr>
          <w:sz w:val="24"/>
          <w:szCs w:val="24"/>
        </w:rPr>
      </w:pPr>
      <w:r w:rsidRPr="00C97582">
        <w:rPr>
          <w:sz w:val="28"/>
          <w:szCs w:val="28"/>
        </w:rPr>
        <w:t xml:space="preserve">    </w:t>
      </w:r>
      <w:r w:rsidRPr="00C97582">
        <w:rPr>
          <w:sz w:val="24"/>
          <w:szCs w:val="24"/>
        </w:rPr>
        <w:t xml:space="preserve">Společenství vlastníků jednotek pro </w:t>
      </w:r>
      <w:r w:rsidR="00B57FA7" w:rsidRPr="00C97582">
        <w:rPr>
          <w:sz w:val="24"/>
          <w:szCs w:val="24"/>
        </w:rPr>
        <w:t>dům Konečná</w:t>
      </w:r>
      <w:r w:rsidRPr="00C97582">
        <w:rPr>
          <w:sz w:val="24"/>
          <w:szCs w:val="24"/>
        </w:rPr>
        <w:t xml:space="preserve"> 910/10 , 36005 Karlovy Vary (dále jen společenství vlastníků) je právnická osoba založená na </w:t>
      </w:r>
      <w:r w:rsidR="00623DB0" w:rsidRPr="00C97582">
        <w:rPr>
          <w:sz w:val="24"/>
          <w:szCs w:val="24"/>
        </w:rPr>
        <w:t>základě zákona</w:t>
      </w:r>
      <w:r w:rsidR="00300236" w:rsidRPr="00C97582">
        <w:rPr>
          <w:sz w:val="24"/>
          <w:szCs w:val="24"/>
        </w:rPr>
        <w:t xml:space="preserve"> </w:t>
      </w:r>
      <w:r w:rsidR="00300236" w:rsidRPr="00C97582">
        <w:rPr>
          <w:rFonts w:asciiTheme="minorHAnsi" w:hAnsiTheme="minorHAnsi" w:cs="Arial"/>
          <w:sz w:val="24"/>
          <w:szCs w:val="24"/>
          <w:shd w:val="clear" w:color="auto" w:fill="FFFFFF"/>
        </w:rPr>
        <w:t>č. 72/1994 Sb., kterým se upravují některé spoluvlastnické vztahy k budovám a některé vlastnické vztahy k bytům a nebytovým prostorům a doplňují některé zákony (zákon o vlastnictví bytů), která se přijetím těchto stanov přizpůsobuje účinnosti zákona č. 89/2012 Sb., občanský zákoník.</w:t>
      </w:r>
      <w:r w:rsidRPr="00C97582">
        <w:rPr>
          <w:sz w:val="24"/>
          <w:szCs w:val="24"/>
        </w:rPr>
        <w:t xml:space="preserve"> </w:t>
      </w:r>
    </w:p>
    <w:p w:rsidR="00B5195D" w:rsidRPr="00C97582" w:rsidRDefault="009637AB" w:rsidP="009637AB">
      <w:pPr>
        <w:spacing w:after="0"/>
        <w:jc w:val="both"/>
        <w:rPr>
          <w:sz w:val="24"/>
          <w:szCs w:val="24"/>
        </w:rPr>
      </w:pPr>
      <w:r w:rsidRPr="00C97582">
        <w:rPr>
          <w:sz w:val="24"/>
          <w:szCs w:val="24"/>
        </w:rPr>
        <w:t xml:space="preserve">      Z</w:t>
      </w:r>
      <w:r w:rsidR="00B5195D" w:rsidRPr="00C97582">
        <w:rPr>
          <w:sz w:val="24"/>
          <w:szCs w:val="24"/>
        </w:rPr>
        <w:t>a účelem za</w:t>
      </w:r>
      <w:r w:rsidR="00B57FA7" w:rsidRPr="00C97582">
        <w:rPr>
          <w:sz w:val="24"/>
          <w:szCs w:val="24"/>
        </w:rPr>
        <w:t xml:space="preserve">jišťování správy domu a pozemku </w:t>
      </w:r>
      <w:r w:rsidR="00B5195D" w:rsidRPr="00C97582">
        <w:rPr>
          <w:sz w:val="24"/>
          <w:szCs w:val="24"/>
        </w:rPr>
        <w:t>při naplňování svého účelu je způsobilé nabývat práva a zavazovat se k povinnostem. Společenství vlastníků nesmí podnikat ani se přímo či nepřímo podílet na podnikání nebo jiné činnosti podnikatelů nebo být jejich společníkem nebo členem.</w:t>
      </w:r>
    </w:p>
    <w:p w:rsidR="00B5195D" w:rsidRPr="0031507C" w:rsidRDefault="00B5195D" w:rsidP="000F738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I.</w:t>
      </w:r>
    </w:p>
    <w:p w:rsidR="00B5195D" w:rsidRPr="0031507C" w:rsidRDefault="00B5195D" w:rsidP="000F7383">
      <w:pPr>
        <w:jc w:val="center"/>
        <w:rPr>
          <w:sz w:val="24"/>
          <w:szCs w:val="24"/>
        </w:rPr>
      </w:pPr>
      <w:r>
        <w:rPr>
          <w:sz w:val="28"/>
          <w:szCs w:val="28"/>
        </w:rPr>
        <w:t>Sídlo a předmět činnosti společenství vlastníků.</w:t>
      </w:r>
    </w:p>
    <w:p w:rsidR="00B5195D" w:rsidRDefault="00641A80" w:rsidP="009D7A22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Sídlo</w:t>
      </w:r>
      <w:r w:rsidR="00B5195D" w:rsidRPr="00D474B8">
        <w:rPr>
          <w:sz w:val="24"/>
          <w:szCs w:val="24"/>
        </w:rPr>
        <w:t xml:space="preserve"> společenství</w:t>
      </w:r>
      <w:r w:rsidR="00B5195D">
        <w:rPr>
          <w:sz w:val="24"/>
          <w:szCs w:val="24"/>
        </w:rPr>
        <w:t xml:space="preserve"> </w:t>
      </w:r>
      <w:r w:rsidR="00B5195D" w:rsidRPr="00D474B8">
        <w:rPr>
          <w:sz w:val="24"/>
          <w:szCs w:val="24"/>
        </w:rPr>
        <w:t xml:space="preserve">vlastníků </w:t>
      </w:r>
      <w:r w:rsidRPr="00D474B8">
        <w:rPr>
          <w:sz w:val="24"/>
          <w:szCs w:val="24"/>
        </w:rPr>
        <w:t>je na</w:t>
      </w:r>
      <w:r w:rsidR="00B5195D" w:rsidRPr="00D474B8">
        <w:rPr>
          <w:sz w:val="24"/>
          <w:szCs w:val="24"/>
        </w:rPr>
        <w:t xml:space="preserve"> adrese Konečná 910/10 ,360 05 Karlovy Vary.</w:t>
      </w:r>
    </w:p>
    <w:p w:rsidR="00B5195D" w:rsidRDefault="00B5195D" w:rsidP="009D7A22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Předmětem činnosti společens</w:t>
      </w:r>
      <w:r w:rsidR="00641A80">
        <w:rPr>
          <w:sz w:val="24"/>
          <w:szCs w:val="24"/>
        </w:rPr>
        <w:t>tví vlastníků je správa domu a pozemku</w:t>
      </w:r>
      <w:r>
        <w:rPr>
          <w:sz w:val="24"/>
          <w:szCs w:val="24"/>
        </w:rPr>
        <w:t xml:space="preserve"> </w:t>
      </w:r>
      <w:r w:rsidR="00641A80">
        <w:rPr>
          <w:sz w:val="24"/>
          <w:szCs w:val="24"/>
        </w:rPr>
        <w:t>způsobem stanoveným</w:t>
      </w:r>
      <w:r>
        <w:rPr>
          <w:sz w:val="24"/>
          <w:szCs w:val="24"/>
        </w:rPr>
        <w:t xml:space="preserve"> v zákoně č. 89/2012 sb.</w:t>
      </w:r>
    </w:p>
    <w:p w:rsidR="00B5195D" w:rsidRDefault="000018C7" w:rsidP="009D7A22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 w:rsidRPr="009C4B69">
        <w:rPr>
          <w:rFonts w:asciiTheme="minorHAnsi" w:hAnsiTheme="minorHAnsi" w:cs="Arial"/>
          <w:sz w:val="24"/>
          <w:szCs w:val="24"/>
        </w:rPr>
        <w:t>Osobou odpovědnou za správu domu a pozemku je společenství vlastníků.</w:t>
      </w:r>
      <w:r w:rsidRPr="009C4B69">
        <w:rPr>
          <w:sz w:val="24"/>
          <w:szCs w:val="24"/>
        </w:rPr>
        <w:t xml:space="preserve"> </w:t>
      </w:r>
      <w:r w:rsidR="00B5195D" w:rsidRPr="009C4B69">
        <w:rPr>
          <w:sz w:val="24"/>
          <w:szCs w:val="24"/>
        </w:rPr>
        <w:t>Správa domu a pozemku zahrnuje vše,</w:t>
      </w:r>
      <w:r w:rsidR="00B57FA7" w:rsidRPr="009C4B69">
        <w:rPr>
          <w:sz w:val="24"/>
          <w:szCs w:val="24"/>
        </w:rPr>
        <w:t xml:space="preserve"> </w:t>
      </w:r>
      <w:r w:rsidR="00B5195D" w:rsidRPr="009C4B69">
        <w:rPr>
          <w:sz w:val="24"/>
          <w:szCs w:val="24"/>
        </w:rPr>
        <w:t xml:space="preserve">co </w:t>
      </w:r>
      <w:r w:rsidR="00300236" w:rsidRPr="009C4B69">
        <w:rPr>
          <w:sz w:val="24"/>
          <w:szCs w:val="24"/>
        </w:rPr>
        <w:t>ne</w:t>
      </w:r>
      <w:r w:rsidR="00B5195D" w:rsidRPr="009C4B69">
        <w:rPr>
          <w:sz w:val="24"/>
          <w:szCs w:val="24"/>
        </w:rPr>
        <w:t xml:space="preserve">náleží vlastníku jednotky a co je v zájmu všech spoluvlastníků nutné nebo účelné pro řádnou péči o dům a pozemek jako funkční </w:t>
      </w:r>
      <w:r w:rsidR="00B5195D">
        <w:rPr>
          <w:sz w:val="24"/>
          <w:szCs w:val="24"/>
        </w:rPr>
        <w:t xml:space="preserve">celek a zachování nebo zlepšení společných </w:t>
      </w:r>
      <w:r w:rsidR="00B57FA7">
        <w:rPr>
          <w:sz w:val="24"/>
          <w:szCs w:val="24"/>
        </w:rPr>
        <w:t xml:space="preserve">částí. </w:t>
      </w:r>
      <w:r w:rsidR="009C4B69">
        <w:rPr>
          <w:sz w:val="24"/>
          <w:szCs w:val="24"/>
        </w:rPr>
        <w:t>Správa domu</w:t>
      </w:r>
      <w:r w:rsidR="00B5195D">
        <w:rPr>
          <w:sz w:val="24"/>
          <w:szCs w:val="24"/>
        </w:rPr>
        <w:t xml:space="preserve"> zahrnuje i činnosti spojené s přípravou a prováděním změn společných částí domu nástavbou, přístavbou,</w:t>
      </w:r>
      <w:r w:rsidR="00B57FA7"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>stavební úpravou nebo změnou v užívání,</w:t>
      </w:r>
      <w:r w:rsidR="00B57FA7"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>jakož i se zřízením,</w:t>
      </w:r>
      <w:r w:rsidR="00B57FA7"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>udržováním nebo zlepšením zařízení v domě nebo na pozemku sloužícím všem spoluvlastníkům domu.</w:t>
      </w:r>
    </w:p>
    <w:p w:rsidR="00B5195D" w:rsidRPr="00C12FAA" w:rsidRDefault="00B57FA7" w:rsidP="009D7A22">
      <w:pPr>
        <w:pStyle w:val="Odstavecseseznamem"/>
        <w:spacing w:after="0" w:line="240" w:lineRule="auto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Správa se vztahuje i</w:t>
      </w:r>
      <w:r w:rsidR="00B5195D" w:rsidRPr="00C12FAA">
        <w:rPr>
          <w:sz w:val="24"/>
          <w:szCs w:val="24"/>
        </w:rPr>
        <w:t xml:space="preserve"> na společné části, které slouží výlučně k užívání jen některému spoluvlastníku.</w:t>
      </w:r>
    </w:p>
    <w:p w:rsidR="00B5195D" w:rsidRDefault="00B5195D" w:rsidP="009D7A22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Správou domu a pozemku se ro</w:t>
      </w:r>
      <w:r w:rsidR="00B57FA7">
        <w:rPr>
          <w:sz w:val="24"/>
          <w:szCs w:val="24"/>
        </w:rPr>
        <w:t>zumí zejména</w:t>
      </w:r>
      <w:r>
        <w:rPr>
          <w:sz w:val="24"/>
          <w:szCs w:val="24"/>
        </w:rPr>
        <w:t>:</w:t>
      </w:r>
    </w:p>
    <w:p w:rsidR="00B5195D" w:rsidRPr="009B0C2D" w:rsidRDefault="00B5195D" w:rsidP="009D7A2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zajišťování provozu domu a pozemku včetně technických zařízení a společných částí technických sítí, a to tak, aby společné části domu byly provozuschopné a sloužily k jejich řádnému užívání bytů a nebytových prostor v domě.</w:t>
      </w:r>
    </w:p>
    <w:p w:rsidR="00B5195D" w:rsidRDefault="00B5195D" w:rsidP="009D7A2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zajišťování oprav a rekonstrukcí společných částí domu a jeho revize a opravy</w:t>
      </w:r>
    </w:p>
    <w:p w:rsidR="00B5195D" w:rsidRDefault="00B5195D" w:rsidP="009D7A22">
      <w:pPr>
        <w:pStyle w:val="Odstavecseseznamem"/>
        <w:spacing w:after="0" w:line="240" w:lineRule="auto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c)  </w:t>
      </w:r>
      <w:r w:rsidR="00C06015">
        <w:rPr>
          <w:sz w:val="24"/>
          <w:szCs w:val="24"/>
        </w:rPr>
        <w:t xml:space="preserve"> </w:t>
      </w:r>
      <w:r>
        <w:rPr>
          <w:sz w:val="24"/>
          <w:szCs w:val="24"/>
        </w:rPr>
        <w:t>zajišťování</w:t>
      </w:r>
      <w:proofErr w:type="gramEnd"/>
      <w:r>
        <w:rPr>
          <w:sz w:val="24"/>
          <w:szCs w:val="24"/>
        </w:rPr>
        <w:t xml:space="preserve"> protipožárního zabezpečení domu a jeho revize a opravy</w:t>
      </w:r>
    </w:p>
    <w:p w:rsidR="00B5195D" w:rsidRDefault="00B5195D" w:rsidP="009D7A22">
      <w:pPr>
        <w:pStyle w:val="Odstavecseseznamem"/>
        <w:spacing w:after="0" w:line="240" w:lineRule="auto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zajišťování revizí a oprav rozvodů </w:t>
      </w:r>
      <w:r w:rsidR="00B57FA7">
        <w:rPr>
          <w:sz w:val="24"/>
          <w:szCs w:val="24"/>
        </w:rPr>
        <w:t>plynu, rozvodů</w:t>
      </w:r>
      <w:r>
        <w:rPr>
          <w:sz w:val="24"/>
          <w:szCs w:val="24"/>
        </w:rPr>
        <w:t xml:space="preserve"> elektrické energie,</w:t>
      </w:r>
      <w:r w:rsidR="00B57FA7">
        <w:rPr>
          <w:sz w:val="24"/>
          <w:szCs w:val="24"/>
        </w:rPr>
        <w:t xml:space="preserve"> </w:t>
      </w:r>
      <w:r w:rsidR="00641A80">
        <w:rPr>
          <w:sz w:val="24"/>
          <w:szCs w:val="24"/>
        </w:rPr>
        <w:t>svislých a vodorovných</w:t>
      </w:r>
      <w:r>
        <w:rPr>
          <w:sz w:val="24"/>
          <w:szCs w:val="24"/>
        </w:rPr>
        <w:t xml:space="preserve"> rozvodů vody a odvodů odpadních vod, rozvodů tepla a teplé </w:t>
      </w:r>
      <w:r w:rsidR="00641A80">
        <w:rPr>
          <w:sz w:val="24"/>
          <w:szCs w:val="24"/>
        </w:rPr>
        <w:t>užitkové vody</w:t>
      </w:r>
      <w:r>
        <w:rPr>
          <w:sz w:val="24"/>
          <w:szCs w:val="24"/>
        </w:rPr>
        <w:t xml:space="preserve"> a provozu radiátorů ústředního vytápění, vzduchotechniky, výtahů,</w:t>
      </w:r>
      <w:r w:rsidR="00B57FA7">
        <w:rPr>
          <w:sz w:val="24"/>
          <w:szCs w:val="24"/>
        </w:rPr>
        <w:t xml:space="preserve"> </w:t>
      </w:r>
      <w:r w:rsidR="00641A80">
        <w:rPr>
          <w:sz w:val="24"/>
          <w:szCs w:val="24"/>
        </w:rPr>
        <w:t>společné televizní</w:t>
      </w:r>
      <w:r>
        <w:rPr>
          <w:sz w:val="24"/>
          <w:szCs w:val="24"/>
        </w:rPr>
        <w:t xml:space="preserve"> a rozhlasové antény a ostatních systémů k příjmu a rozvodu </w:t>
      </w:r>
      <w:r w:rsidR="00641A80">
        <w:rPr>
          <w:sz w:val="24"/>
          <w:szCs w:val="24"/>
        </w:rPr>
        <w:t>televizního a rozhlasového</w:t>
      </w:r>
      <w:r>
        <w:rPr>
          <w:sz w:val="24"/>
          <w:szCs w:val="24"/>
        </w:rPr>
        <w:t xml:space="preserve"> signálu, elektrických sdělovacích zařízení v domě a hromosvodů.</w:t>
      </w:r>
    </w:p>
    <w:p w:rsidR="00B5195D" w:rsidRDefault="00B57FA7" w:rsidP="00B57FA7">
      <w:pPr>
        <w:pStyle w:val="Odstavecseseznamem"/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plnění </w:t>
      </w:r>
      <w:r w:rsidR="00B5195D">
        <w:rPr>
          <w:sz w:val="24"/>
          <w:szCs w:val="24"/>
        </w:rPr>
        <w:t xml:space="preserve">dalších povinností, pokud vyplývají nebo vyplynou vlastníkům jednotek </w:t>
      </w:r>
      <w:r w:rsidR="00641A80">
        <w:rPr>
          <w:sz w:val="24"/>
          <w:szCs w:val="24"/>
        </w:rPr>
        <w:t>ze zvláštních</w:t>
      </w:r>
      <w:r w:rsidR="00B5195D">
        <w:rPr>
          <w:sz w:val="24"/>
          <w:szCs w:val="24"/>
        </w:rPr>
        <w:t xml:space="preserve"> právních předpisů v souvislosti s jejich spoluvlastnictví ke společným částem domu.</w:t>
      </w:r>
    </w:p>
    <w:p w:rsidR="00B5195D" w:rsidRDefault="00B5195D" w:rsidP="009D7A22">
      <w:pPr>
        <w:pStyle w:val="Odstavecseseznamem"/>
        <w:spacing w:after="0" w:line="240" w:lineRule="auto"/>
        <w:ind w:left="709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f)  zajišťování</w:t>
      </w:r>
      <w:proofErr w:type="gramEnd"/>
      <w:r>
        <w:rPr>
          <w:sz w:val="24"/>
          <w:szCs w:val="24"/>
        </w:rPr>
        <w:t xml:space="preserve">  administrativní a operativní technické činnosti spojené se správou </w:t>
      </w:r>
      <w:r w:rsidR="00641A80">
        <w:rPr>
          <w:sz w:val="24"/>
          <w:szCs w:val="24"/>
        </w:rPr>
        <w:t>domu a pozemku</w:t>
      </w:r>
      <w:r>
        <w:rPr>
          <w:sz w:val="24"/>
          <w:szCs w:val="24"/>
        </w:rPr>
        <w:t xml:space="preserve"> a vedení příslušné technické a provozní dokumentace k domu.</w:t>
      </w:r>
    </w:p>
    <w:p w:rsidR="00B5195D" w:rsidRDefault="00B57FA7" w:rsidP="009D7A22">
      <w:pPr>
        <w:pStyle w:val="Odstavecseseznamem"/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výběr </w:t>
      </w:r>
      <w:r w:rsidR="00C13FF0">
        <w:rPr>
          <w:sz w:val="24"/>
          <w:szCs w:val="24"/>
        </w:rPr>
        <w:t>příspěvků od</w:t>
      </w:r>
      <w:r w:rsidR="00B5195D">
        <w:rPr>
          <w:sz w:val="24"/>
          <w:szCs w:val="24"/>
        </w:rPr>
        <w:t xml:space="preserve"> vlastníků jednotek na náklady </w:t>
      </w:r>
      <w:r w:rsidR="00C13FF0">
        <w:rPr>
          <w:sz w:val="24"/>
          <w:szCs w:val="24"/>
        </w:rPr>
        <w:t>spojené se</w:t>
      </w:r>
      <w:r w:rsidR="00B5195D">
        <w:rPr>
          <w:sz w:val="24"/>
          <w:szCs w:val="24"/>
        </w:rPr>
        <w:t xml:space="preserve"> správou domu a     pozemku,vedení jejich evidence a přehledu o všech </w:t>
      </w:r>
      <w:r w:rsidR="00C13FF0">
        <w:rPr>
          <w:sz w:val="24"/>
          <w:szCs w:val="24"/>
        </w:rPr>
        <w:t>nákladech spojených</w:t>
      </w:r>
      <w:r w:rsidR="00B5195D">
        <w:rPr>
          <w:sz w:val="24"/>
          <w:szCs w:val="24"/>
        </w:rPr>
        <w:t xml:space="preserve"> </w:t>
      </w:r>
      <w:proofErr w:type="gramStart"/>
      <w:r w:rsidR="00B5195D">
        <w:rPr>
          <w:sz w:val="24"/>
          <w:szCs w:val="24"/>
        </w:rPr>
        <w:t>se</w:t>
      </w:r>
      <w:proofErr w:type="gramEnd"/>
      <w:r w:rsidR="00B5195D">
        <w:rPr>
          <w:sz w:val="24"/>
          <w:szCs w:val="24"/>
        </w:rPr>
        <w:t xml:space="preserve">      zajišťování </w:t>
      </w:r>
      <w:proofErr w:type="gramStart"/>
      <w:r w:rsidR="00B5195D">
        <w:rPr>
          <w:sz w:val="24"/>
          <w:szCs w:val="24"/>
        </w:rPr>
        <w:t>správy</w:t>
      </w:r>
      <w:proofErr w:type="gramEnd"/>
      <w:r w:rsidR="00B5195D">
        <w:rPr>
          <w:sz w:val="24"/>
          <w:szCs w:val="24"/>
        </w:rPr>
        <w:t xml:space="preserve"> domu a pozemku.</w:t>
      </w:r>
    </w:p>
    <w:p w:rsidR="00B5195D" w:rsidRDefault="00B5195D" w:rsidP="009D7A22">
      <w:pPr>
        <w:pStyle w:val="Odstavecseseznamem"/>
        <w:spacing w:after="0" w:line="240" w:lineRule="auto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h) zřízení účtů u bank a hospodaření s peněžními prostředky vlastníků </w:t>
      </w:r>
      <w:r w:rsidR="00641A80">
        <w:rPr>
          <w:sz w:val="24"/>
          <w:szCs w:val="24"/>
        </w:rPr>
        <w:t>jednotek svěřených</w:t>
      </w:r>
      <w:r>
        <w:rPr>
          <w:sz w:val="24"/>
          <w:szCs w:val="24"/>
        </w:rPr>
        <w:t xml:space="preserve"> společenství vlastníků na úhradu nákladů spojených se </w:t>
      </w:r>
      <w:r w:rsidR="00641A80">
        <w:rPr>
          <w:sz w:val="24"/>
          <w:szCs w:val="24"/>
        </w:rPr>
        <w:t>správou a provozem</w:t>
      </w:r>
      <w:r>
        <w:rPr>
          <w:sz w:val="24"/>
          <w:szCs w:val="24"/>
        </w:rPr>
        <w:t xml:space="preserve"> společných částí domu a svěřených společenství vlastníků formou záloh </w:t>
      </w:r>
      <w:r w:rsidR="00641A80">
        <w:rPr>
          <w:sz w:val="24"/>
          <w:szCs w:val="24"/>
        </w:rPr>
        <w:t>na úhradu</w:t>
      </w:r>
      <w:r>
        <w:rPr>
          <w:sz w:val="24"/>
          <w:szCs w:val="24"/>
        </w:rPr>
        <w:t xml:space="preserve"> za služby,</w:t>
      </w:r>
      <w:r w:rsidR="00B57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 povinností oprávněných osob s nimi disponovat s péčí </w:t>
      </w:r>
      <w:r w:rsidR="00641A80">
        <w:rPr>
          <w:sz w:val="24"/>
          <w:szCs w:val="24"/>
        </w:rPr>
        <w:t>řádného správce</w:t>
      </w:r>
      <w:r>
        <w:rPr>
          <w:sz w:val="24"/>
          <w:szCs w:val="24"/>
        </w:rPr>
        <w:t xml:space="preserve"> cizího majetku a podle pokynů schválených vlastníky jednotek.</w:t>
      </w:r>
    </w:p>
    <w:p w:rsidR="00B5195D" w:rsidRDefault="00B5195D" w:rsidP="009D7A22">
      <w:pPr>
        <w:pStyle w:val="Odstavecseseznamem"/>
        <w:spacing w:after="0" w:line="240" w:lineRule="auto"/>
        <w:ind w:left="709" w:hanging="34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i)  vedení</w:t>
      </w:r>
      <w:proofErr w:type="gramEnd"/>
      <w:r>
        <w:rPr>
          <w:sz w:val="24"/>
          <w:szCs w:val="24"/>
        </w:rPr>
        <w:t xml:space="preserve">  účetnictví podle </w:t>
      </w:r>
      <w:r w:rsidR="00AA4EAA" w:rsidRPr="00C13FF0">
        <w:rPr>
          <w:sz w:val="24"/>
          <w:szCs w:val="24"/>
        </w:rPr>
        <w:t>příslušných</w:t>
      </w:r>
      <w:r w:rsidR="009C4B69">
        <w:rPr>
          <w:sz w:val="24"/>
          <w:szCs w:val="24"/>
        </w:rPr>
        <w:t xml:space="preserve"> platných</w:t>
      </w:r>
      <w:r w:rsidR="00AA4EAA" w:rsidRPr="00C13FF0">
        <w:rPr>
          <w:sz w:val="24"/>
          <w:szCs w:val="24"/>
        </w:rPr>
        <w:t xml:space="preserve"> předpisů</w:t>
      </w:r>
      <w:r w:rsidR="00623DB0" w:rsidRPr="00C13FF0">
        <w:rPr>
          <w:sz w:val="24"/>
          <w:szCs w:val="24"/>
        </w:rPr>
        <w:t xml:space="preserve"> </w:t>
      </w:r>
      <w:r w:rsidR="00623DB0">
        <w:rPr>
          <w:sz w:val="24"/>
          <w:szCs w:val="24"/>
        </w:rPr>
        <w:t>o účetnictví</w:t>
      </w:r>
      <w:r w:rsidR="009C4B69">
        <w:rPr>
          <w:sz w:val="24"/>
          <w:szCs w:val="24"/>
        </w:rPr>
        <w:t xml:space="preserve"> </w:t>
      </w:r>
      <w:r w:rsidR="00623DB0">
        <w:rPr>
          <w:sz w:val="24"/>
          <w:szCs w:val="24"/>
        </w:rPr>
        <w:t>s odděleným</w:t>
      </w:r>
      <w:r>
        <w:rPr>
          <w:sz w:val="24"/>
          <w:szCs w:val="24"/>
        </w:rPr>
        <w:t xml:space="preserve"> účtováním na jednotlivé jed</w:t>
      </w:r>
      <w:r w:rsidR="00AA4EAA">
        <w:rPr>
          <w:sz w:val="24"/>
          <w:szCs w:val="24"/>
        </w:rPr>
        <w:t>notky a sledováním nákladů a</w:t>
      </w:r>
      <w:r>
        <w:rPr>
          <w:sz w:val="24"/>
          <w:szCs w:val="24"/>
        </w:rPr>
        <w:t xml:space="preserve"> výnosů v příslušném účetním období.</w:t>
      </w:r>
    </w:p>
    <w:p w:rsidR="00B5195D" w:rsidRDefault="00B5195D" w:rsidP="009D7A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     Na základě pověření </w:t>
      </w:r>
      <w:r w:rsidR="00AA4EAA" w:rsidRPr="00C13FF0">
        <w:rPr>
          <w:sz w:val="24"/>
          <w:szCs w:val="24"/>
        </w:rPr>
        <w:t xml:space="preserve">společenstvím vlastníků </w:t>
      </w:r>
      <w:r>
        <w:rPr>
          <w:sz w:val="24"/>
          <w:szCs w:val="24"/>
        </w:rPr>
        <w:t xml:space="preserve">zajišťovat </w:t>
      </w:r>
      <w:r w:rsidR="00AA4EAA">
        <w:rPr>
          <w:sz w:val="24"/>
          <w:szCs w:val="24"/>
        </w:rPr>
        <w:t>zejména:</w:t>
      </w:r>
    </w:p>
    <w:p w:rsidR="00B5195D" w:rsidRDefault="00B5195D" w:rsidP="009D7A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a)   pojištění</w:t>
      </w:r>
      <w:proofErr w:type="gramEnd"/>
      <w:r>
        <w:rPr>
          <w:sz w:val="24"/>
          <w:szCs w:val="24"/>
        </w:rPr>
        <w:t xml:space="preserve"> domu</w:t>
      </w:r>
    </w:p>
    <w:p w:rsidR="00B5195D" w:rsidRDefault="00B5195D" w:rsidP="009D7A22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b)  plnění</w:t>
      </w:r>
      <w:proofErr w:type="gramEnd"/>
      <w:r>
        <w:rPr>
          <w:sz w:val="24"/>
          <w:szCs w:val="24"/>
        </w:rPr>
        <w:t xml:space="preserve">  poskytovaná s užíváním bytu, nebytových prostorů a společných částí </w:t>
      </w:r>
      <w:r w:rsidR="000F7383">
        <w:rPr>
          <w:sz w:val="24"/>
          <w:szCs w:val="24"/>
        </w:rPr>
        <w:t>domu, s výjimkou</w:t>
      </w:r>
      <w:r>
        <w:rPr>
          <w:sz w:val="24"/>
          <w:szCs w:val="24"/>
        </w:rPr>
        <w:t xml:space="preserve"> těch, které si zajišťují vlastníci jednotek od dodavatele přímo (např.             dodávku  elektrické  energie,</w:t>
      </w:r>
      <w:r w:rsidR="000F7383">
        <w:rPr>
          <w:sz w:val="24"/>
          <w:szCs w:val="24"/>
        </w:rPr>
        <w:t xml:space="preserve"> </w:t>
      </w:r>
      <w:r>
        <w:rPr>
          <w:sz w:val="24"/>
          <w:szCs w:val="24"/>
        </w:rPr>
        <w:t>plynu apod.)</w:t>
      </w:r>
    </w:p>
    <w:p w:rsidR="00B5195D" w:rsidRDefault="00B5195D" w:rsidP="009D7A22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c)  dodávku</w:t>
      </w:r>
      <w:proofErr w:type="gramEnd"/>
      <w:r>
        <w:rPr>
          <w:sz w:val="24"/>
          <w:szCs w:val="24"/>
        </w:rPr>
        <w:t xml:space="preserve">  elektrické energie a vody, plynu a odvádění odpadních vod pro </w:t>
      </w:r>
      <w:r w:rsidR="000F7383">
        <w:rPr>
          <w:sz w:val="24"/>
          <w:szCs w:val="24"/>
        </w:rPr>
        <w:t>jednotlivé jednotky</w:t>
      </w:r>
      <w:r>
        <w:rPr>
          <w:sz w:val="24"/>
          <w:szCs w:val="24"/>
        </w:rPr>
        <w:t xml:space="preserve"> a pro společné části domu.</w:t>
      </w:r>
    </w:p>
    <w:p w:rsidR="00B5195D" w:rsidRDefault="00B5195D" w:rsidP="009D7A22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d) </w:t>
      </w:r>
      <w:proofErr w:type="gramStart"/>
      <w:r>
        <w:rPr>
          <w:sz w:val="24"/>
          <w:szCs w:val="24"/>
        </w:rPr>
        <w:t>další  povinnosti</w:t>
      </w:r>
      <w:proofErr w:type="gramEnd"/>
      <w:r>
        <w:rPr>
          <w:sz w:val="24"/>
          <w:szCs w:val="24"/>
        </w:rPr>
        <w:t>,</w:t>
      </w:r>
      <w:r w:rsidR="000F73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které vyplynou pro společenství vlastníků ze zvláštních </w:t>
      </w:r>
      <w:r w:rsidR="000F7383">
        <w:rPr>
          <w:sz w:val="24"/>
          <w:szCs w:val="24"/>
        </w:rPr>
        <w:t>právních předpisů</w:t>
      </w:r>
      <w:r>
        <w:rPr>
          <w:sz w:val="24"/>
          <w:szCs w:val="24"/>
        </w:rPr>
        <w:t xml:space="preserve"> </w:t>
      </w:r>
    </w:p>
    <w:p w:rsidR="00B5195D" w:rsidRPr="005B346A" w:rsidRDefault="00B5195D" w:rsidP="009D7A22">
      <w:pPr>
        <w:pStyle w:val="Odstavecseseznamem"/>
        <w:numPr>
          <w:ilvl w:val="1"/>
          <w:numId w:val="2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 w:rsidRPr="005B346A">
        <w:rPr>
          <w:sz w:val="24"/>
          <w:szCs w:val="24"/>
        </w:rPr>
        <w:t>Předmětem činnosti společenství vlastníků je nadále v </w:t>
      </w:r>
      <w:r w:rsidR="000F7383" w:rsidRPr="005B346A">
        <w:rPr>
          <w:sz w:val="24"/>
          <w:szCs w:val="24"/>
        </w:rPr>
        <w:t>případě, kdy</w:t>
      </w:r>
      <w:r w:rsidRPr="005B346A">
        <w:rPr>
          <w:sz w:val="24"/>
          <w:szCs w:val="24"/>
        </w:rPr>
        <w:t xml:space="preserve"> společenství zajišťuje služby:</w:t>
      </w:r>
    </w:p>
    <w:p w:rsidR="00B5195D" w:rsidRDefault="00B5195D" w:rsidP="009D7A2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výběr záloh na úhradu za služby od vlastníků jednotek</w:t>
      </w:r>
    </w:p>
    <w:p w:rsidR="00B5195D" w:rsidRDefault="00B5195D" w:rsidP="009D7A2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vedení potřebné evidence plateb záloh vlastníků jednotek na úhradu za služby</w:t>
      </w:r>
      <w:r w:rsidRPr="005B346A">
        <w:rPr>
          <w:sz w:val="24"/>
          <w:szCs w:val="24"/>
        </w:rPr>
        <w:t xml:space="preserve">  </w:t>
      </w:r>
    </w:p>
    <w:p w:rsidR="00B5195D" w:rsidRDefault="00B5195D" w:rsidP="009D7A2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vyúčtování zálohových plateb na úhradu za služby pro jednotlivé vlastníky jednotek</w:t>
      </w:r>
    </w:p>
    <w:p w:rsidR="00B5195D" w:rsidRDefault="00B5195D" w:rsidP="009D7A2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provozování technických zařízení v domě, která slouží i jiným subjektům,</w:t>
      </w:r>
      <w:r w:rsidR="000F7383">
        <w:rPr>
          <w:sz w:val="24"/>
          <w:szCs w:val="24"/>
        </w:rPr>
        <w:t xml:space="preserve"> </w:t>
      </w:r>
      <w:r>
        <w:rPr>
          <w:sz w:val="24"/>
          <w:szCs w:val="24"/>
        </w:rPr>
        <w:t>s povinností osob,</w:t>
      </w:r>
      <w:r w:rsidR="000F7383">
        <w:rPr>
          <w:sz w:val="24"/>
          <w:szCs w:val="24"/>
        </w:rPr>
        <w:t xml:space="preserve"> </w:t>
      </w:r>
      <w:r>
        <w:rPr>
          <w:sz w:val="24"/>
          <w:szCs w:val="24"/>
        </w:rPr>
        <w:t>kterým je svěřena jejich obsluha,</w:t>
      </w:r>
      <w:r w:rsidR="000F7383">
        <w:rPr>
          <w:sz w:val="24"/>
          <w:szCs w:val="24"/>
        </w:rPr>
        <w:t xml:space="preserve"> </w:t>
      </w:r>
      <w:r>
        <w:rPr>
          <w:sz w:val="24"/>
          <w:szCs w:val="24"/>
        </w:rPr>
        <w:t>disponovat s nimi s péčí řádného správce majetku a podle pokynů schválených shromážděním vlastníků jednotek.</w:t>
      </w:r>
    </w:p>
    <w:p w:rsidR="00B5195D" w:rsidRDefault="00B5195D" w:rsidP="009D7A22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B5195D" w:rsidRPr="0031507C" w:rsidRDefault="00B5195D" w:rsidP="000F7383">
      <w:pPr>
        <w:pStyle w:val="Odstavecseseznamem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II.</w:t>
      </w:r>
    </w:p>
    <w:p w:rsidR="00B5195D" w:rsidRDefault="007456ED" w:rsidP="000F738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Orgány společenství</w:t>
      </w:r>
      <w:r w:rsidR="00B5195D">
        <w:rPr>
          <w:sz w:val="28"/>
          <w:szCs w:val="28"/>
        </w:rPr>
        <w:t>,</w:t>
      </w:r>
      <w:r w:rsidR="000F7383">
        <w:rPr>
          <w:sz w:val="28"/>
          <w:szCs w:val="28"/>
        </w:rPr>
        <w:t xml:space="preserve"> </w:t>
      </w:r>
      <w:r w:rsidR="00B5195D">
        <w:rPr>
          <w:sz w:val="28"/>
          <w:szCs w:val="28"/>
        </w:rPr>
        <w:t>jejich působnost, jednání a usnášení se.</w:t>
      </w:r>
    </w:p>
    <w:p w:rsidR="00B5195D" w:rsidRDefault="00B5195D" w:rsidP="009D7A22">
      <w:pPr>
        <w:spacing w:after="0" w:line="240" w:lineRule="auto"/>
        <w:jc w:val="both"/>
        <w:rPr>
          <w:sz w:val="28"/>
          <w:szCs w:val="28"/>
        </w:rPr>
      </w:pPr>
    </w:p>
    <w:p w:rsidR="00FD6C24" w:rsidRDefault="00B5195D" w:rsidP="009D7A2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 </w:t>
      </w:r>
      <w:r w:rsidR="00FD6C2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Nejvyšší orgán společenství vlastníků je shromáždění vlastníků jednotek. </w:t>
      </w:r>
    </w:p>
    <w:p w:rsidR="00FD6C24" w:rsidRDefault="00FD6C24" w:rsidP="009D7A22">
      <w:pPr>
        <w:spacing w:after="0" w:line="240" w:lineRule="auto"/>
        <w:ind w:left="567" w:hanging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2.2     </w:t>
      </w:r>
      <w:r w:rsidR="00B5195D">
        <w:rPr>
          <w:sz w:val="24"/>
          <w:szCs w:val="24"/>
        </w:rPr>
        <w:t>Statutární</w:t>
      </w:r>
      <w:r w:rsidR="00641A80">
        <w:rPr>
          <w:sz w:val="24"/>
          <w:szCs w:val="24"/>
        </w:rPr>
        <w:t>m</w:t>
      </w:r>
      <w:proofErr w:type="gramEnd"/>
      <w:r w:rsidR="00076AF7"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>orgán</w:t>
      </w:r>
      <w:r w:rsidR="00641A80">
        <w:rPr>
          <w:sz w:val="24"/>
          <w:szCs w:val="24"/>
        </w:rPr>
        <w:t>em</w:t>
      </w:r>
      <w:r w:rsidR="00076AF7">
        <w:rPr>
          <w:sz w:val="24"/>
          <w:szCs w:val="24"/>
        </w:rPr>
        <w:t xml:space="preserve"> je </w:t>
      </w:r>
      <w:r w:rsidR="00B5195D">
        <w:rPr>
          <w:sz w:val="24"/>
          <w:szCs w:val="24"/>
        </w:rPr>
        <w:t xml:space="preserve">výbor. </w:t>
      </w:r>
    </w:p>
    <w:p w:rsidR="00B5195D" w:rsidRDefault="00FD6C24" w:rsidP="009D7A2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   </w:t>
      </w:r>
      <w:r w:rsidR="00B5195D">
        <w:rPr>
          <w:sz w:val="24"/>
          <w:szCs w:val="24"/>
        </w:rPr>
        <w:t xml:space="preserve">Kontrolní orgán společenství vlastníků je </w:t>
      </w:r>
      <w:r w:rsidR="007456ED">
        <w:rPr>
          <w:sz w:val="24"/>
          <w:szCs w:val="24"/>
        </w:rPr>
        <w:t>revizor</w:t>
      </w:r>
      <w:r w:rsidR="00B5195D">
        <w:rPr>
          <w:sz w:val="24"/>
          <w:szCs w:val="24"/>
        </w:rPr>
        <w:t>.</w:t>
      </w:r>
    </w:p>
    <w:p w:rsidR="00B5195D" w:rsidRDefault="00FD6C24" w:rsidP="009D7A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="00B5195D">
        <w:rPr>
          <w:sz w:val="24"/>
          <w:szCs w:val="24"/>
        </w:rPr>
        <w:t xml:space="preserve">    </w:t>
      </w:r>
      <w:r w:rsidR="007456ED">
        <w:rPr>
          <w:sz w:val="24"/>
          <w:szCs w:val="24"/>
        </w:rPr>
        <w:t>Dalším orgánem</w:t>
      </w:r>
      <w:r w:rsidR="00B5195D">
        <w:rPr>
          <w:sz w:val="24"/>
          <w:szCs w:val="24"/>
        </w:rPr>
        <w:t xml:space="preserve"> společenství vlastníků jsou </w:t>
      </w:r>
      <w:r w:rsidR="007456ED">
        <w:rPr>
          <w:sz w:val="24"/>
          <w:szCs w:val="24"/>
        </w:rPr>
        <w:t>patroví</w:t>
      </w:r>
      <w:r w:rsidR="00B5195D">
        <w:rPr>
          <w:sz w:val="24"/>
          <w:szCs w:val="24"/>
        </w:rPr>
        <w:t xml:space="preserve"> důvěrníci.</w:t>
      </w:r>
    </w:p>
    <w:p w:rsidR="00B5195D" w:rsidRDefault="00FD6C24" w:rsidP="001B4ECF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B5195D">
        <w:rPr>
          <w:sz w:val="24"/>
          <w:szCs w:val="24"/>
        </w:rPr>
        <w:t xml:space="preserve">.  Způsobilý být členem voleného orgánu nebo zástupcem právnické osoby jako </w:t>
      </w:r>
      <w:r w:rsidR="00DA5792">
        <w:rPr>
          <w:sz w:val="24"/>
          <w:szCs w:val="24"/>
        </w:rPr>
        <w:t>člena takového</w:t>
      </w:r>
      <w:r w:rsidR="00B5195D">
        <w:rPr>
          <w:sz w:val="24"/>
          <w:szCs w:val="24"/>
        </w:rPr>
        <w:t xml:space="preserve"> orgánu</w:t>
      </w:r>
      <w:r w:rsidR="00076AF7">
        <w:rPr>
          <w:sz w:val="24"/>
          <w:szCs w:val="24"/>
        </w:rPr>
        <w:t xml:space="preserve"> je ten, kdo je plně svéprávný a</w:t>
      </w:r>
      <w:r w:rsidR="00B5195D">
        <w:rPr>
          <w:sz w:val="24"/>
          <w:szCs w:val="24"/>
        </w:rPr>
        <w:t xml:space="preserve"> je plně bezúhonný ve smyslu </w:t>
      </w:r>
      <w:r w:rsidR="00DA5792">
        <w:rPr>
          <w:sz w:val="24"/>
          <w:szCs w:val="24"/>
        </w:rPr>
        <w:t>právního předpisu</w:t>
      </w:r>
      <w:r w:rsidR="00B5195D">
        <w:rPr>
          <w:sz w:val="24"/>
          <w:szCs w:val="24"/>
        </w:rPr>
        <w:t xml:space="preserve"> upravujícího živnostenské podnikání.</w:t>
      </w:r>
    </w:p>
    <w:p w:rsidR="00FD6C24" w:rsidRDefault="00FD6C24" w:rsidP="001B4ECF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DA5792">
        <w:rPr>
          <w:sz w:val="24"/>
          <w:szCs w:val="24"/>
        </w:rPr>
        <w:t xml:space="preserve">.  </w:t>
      </w:r>
      <w:r w:rsidR="00B5195D">
        <w:rPr>
          <w:sz w:val="24"/>
          <w:szCs w:val="24"/>
        </w:rPr>
        <w:t>Členem volenéh</w:t>
      </w:r>
      <w:r w:rsidR="00685FB4">
        <w:rPr>
          <w:sz w:val="24"/>
          <w:szCs w:val="24"/>
        </w:rPr>
        <w:t>o orgánu společenství vlastníků</w:t>
      </w:r>
      <w:r w:rsidR="00B5195D">
        <w:rPr>
          <w:sz w:val="24"/>
          <w:szCs w:val="24"/>
        </w:rPr>
        <w:t xml:space="preserve"> </w:t>
      </w:r>
      <w:r w:rsidR="00C13FF0">
        <w:rPr>
          <w:sz w:val="24"/>
          <w:szCs w:val="24"/>
        </w:rPr>
        <w:t>nemusí</w:t>
      </w:r>
      <w:r w:rsidR="00DA5792">
        <w:rPr>
          <w:color w:val="FF0000"/>
          <w:sz w:val="24"/>
          <w:szCs w:val="24"/>
        </w:rPr>
        <w:t xml:space="preserve"> </w:t>
      </w:r>
      <w:r w:rsidR="00B5195D">
        <w:rPr>
          <w:sz w:val="24"/>
          <w:szCs w:val="24"/>
        </w:rPr>
        <w:t xml:space="preserve">být člen </w:t>
      </w:r>
      <w:r w:rsidR="00DA5792">
        <w:rPr>
          <w:sz w:val="24"/>
          <w:szCs w:val="24"/>
        </w:rPr>
        <w:t>společenství vlastníků</w:t>
      </w:r>
      <w:r w:rsidR="00B5195D">
        <w:rPr>
          <w:sz w:val="24"/>
          <w:szCs w:val="24"/>
        </w:rPr>
        <w:t xml:space="preserve">, tedy vlastník jednotky. </w:t>
      </w:r>
    </w:p>
    <w:p w:rsidR="00B5195D" w:rsidRDefault="00FD6C24" w:rsidP="001B4ECF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B5195D">
        <w:rPr>
          <w:sz w:val="24"/>
          <w:szCs w:val="24"/>
        </w:rPr>
        <w:t xml:space="preserve">.  </w:t>
      </w:r>
      <w:r w:rsidR="00DA5792">
        <w:rPr>
          <w:sz w:val="24"/>
          <w:szCs w:val="24"/>
        </w:rPr>
        <w:t xml:space="preserve"> Členem voleného</w:t>
      </w:r>
      <w:r w:rsidR="00B5195D">
        <w:rPr>
          <w:sz w:val="24"/>
          <w:szCs w:val="24"/>
        </w:rPr>
        <w:t xml:space="preserve"> </w:t>
      </w:r>
      <w:r w:rsidR="00C13FF0">
        <w:rPr>
          <w:sz w:val="24"/>
          <w:szCs w:val="24"/>
        </w:rPr>
        <w:t xml:space="preserve">orgánů společenství vlastníků </w:t>
      </w:r>
      <w:r w:rsidR="00B5195D">
        <w:rPr>
          <w:sz w:val="24"/>
          <w:szCs w:val="24"/>
        </w:rPr>
        <w:t>může být současně ten,</w:t>
      </w:r>
      <w:r w:rsidR="007456ED">
        <w:rPr>
          <w:sz w:val="24"/>
          <w:szCs w:val="24"/>
        </w:rPr>
        <w:t xml:space="preserve"> </w:t>
      </w:r>
      <w:r w:rsidR="00DA5792">
        <w:rPr>
          <w:sz w:val="24"/>
          <w:szCs w:val="24"/>
        </w:rPr>
        <w:t>jehož příbuzný</w:t>
      </w:r>
      <w:r w:rsidR="00B5195D">
        <w:rPr>
          <w:sz w:val="24"/>
          <w:szCs w:val="24"/>
        </w:rPr>
        <w:t xml:space="preserve"> v řadě přímé, sourozenec nebo manžel/manželka/ je členem voleného </w:t>
      </w:r>
      <w:r w:rsidR="00DA5792">
        <w:rPr>
          <w:sz w:val="24"/>
          <w:szCs w:val="24"/>
        </w:rPr>
        <w:t>orgánu společenství</w:t>
      </w:r>
      <w:r w:rsidR="00B5195D">
        <w:rPr>
          <w:sz w:val="24"/>
          <w:szCs w:val="24"/>
        </w:rPr>
        <w:t>.</w:t>
      </w:r>
    </w:p>
    <w:p w:rsidR="00B5195D" w:rsidRDefault="00FD6C24" w:rsidP="001B4ECF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B5195D">
        <w:rPr>
          <w:sz w:val="24"/>
          <w:szCs w:val="24"/>
        </w:rPr>
        <w:t>.   Členství v jednom voleném orgánu v témže funkčním období je neslučitelné s </w:t>
      </w:r>
      <w:r w:rsidR="00DA5792">
        <w:rPr>
          <w:sz w:val="24"/>
          <w:szCs w:val="24"/>
        </w:rPr>
        <w:t>členstvím v jiném</w:t>
      </w:r>
      <w:r w:rsidR="00685FB4">
        <w:rPr>
          <w:sz w:val="24"/>
          <w:szCs w:val="24"/>
        </w:rPr>
        <w:t xml:space="preserve"> voleném orgánu</w:t>
      </w:r>
      <w:r w:rsidR="00076AF7">
        <w:rPr>
          <w:sz w:val="24"/>
          <w:szCs w:val="24"/>
        </w:rPr>
        <w:t xml:space="preserve"> tohoto </w:t>
      </w:r>
      <w:r w:rsidR="00B5195D">
        <w:rPr>
          <w:sz w:val="24"/>
          <w:szCs w:val="24"/>
        </w:rPr>
        <w:t>společen</w:t>
      </w:r>
      <w:r w:rsidR="00DA5792">
        <w:rPr>
          <w:sz w:val="24"/>
          <w:szCs w:val="24"/>
        </w:rPr>
        <w:t>ství. Člen voleného</w:t>
      </w:r>
      <w:bookmarkStart w:id="0" w:name="_GoBack"/>
      <w:bookmarkEnd w:id="0"/>
      <w:r w:rsidR="00DA5792">
        <w:rPr>
          <w:sz w:val="24"/>
          <w:szCs w:val="24"/>
        </w:rPr>
        <w:t xml:space="preserve"> orgánu může</w:t>
      </w:r>
      <w:r w:rsidR="00685FB4">
        <w:rPr>
          <w:sz w:val="24"/>
          <w:szCs w:val="24"/>
        </w:rPr>
        <w:t xml:space="preserve"> být zvolen opakovaně</w:t>
      </w:r>
      <w:r w:rsidR="00B5195D">
        <w:rPr>
          <w:sz w:val="24"/>
          <w:szCs w:val="24"/>
        </w:rPr>
        <w:t>.</w:t>
      </w:r>
    </w:p>
    <w:p w:rsidR="00B5195D" w:rsidRDefault="00DA5792" w:rsidP="001B4ECF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D6C24">
        <w:rPr>
          <w:sz w:val="24"/>
          <w:szCs w:val="24"/>
        </w:rPr>
        <w:t>9</w:t>
      </w:r>
      <w:r>
        <w:rPr>
          <w:sz w:val="24"/>
          <w:szCs w:val="24"/>
        </w:rPr>
        <w:t xml:space="preserve">.  </w:t>
      </w:r>
      <w:r w:rsidR="00B5195D">
        <w:rPr>
          <w:sz w:val="24"/>
          <w:szCs w:val="24"/>
        </w:rPr>
        <w:t xml:space="preserve">Členům volených orgánů může být poskytnuta odměna za výkon funkce, její </w:t>
      </w:r>
      <w:r w:rsidR="00FD6C24">
        <w:rPr>
          <w:sz w:val="24"/>
          <w:szCs w:val="24"/>
        </w:rPr>
        <w:t>výši stanovuje</w:t>
      </w:r>
      <w:r w:rsidR="00B5195D">
        <w:rPr>
          <w:sz w:val="24"/>
          <w:szCs w:val="24"/>
        </w:rPr>
        <w:t xml:space="preserve"> shromáždění vlastníků jednotek.</w:t>
      </w:r>
    </w:p>
    <w:p w:rsidR="00FD6C24" w:rsidRDefault="00FD6C24" w:rsidP="001B4ECF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2.10</w:t>
      </w:r>
      <w:r w:rsidR="00B5195D">
        <w:rPr>
          <w:sz w:val="24"/>
          <w:szCs w:val="24"/>
        </w:rPr>
        <w:t xml:space="preserve">.  Člen voleného orgánu může být během funkčního období shromážděním </w:t>
      </w:r>
      <w:r w:rsidR="00DA5792">
        <w:rPr>
          <w:sz w:val="24"/>
          <w:szCs w:val="24"/>
        </w:rPr>
        <w:t>vlastníků</w:t>
      </w:r>
    </w:p>
    <w:p w:rsidR="00B5195D" w:rsidRDefault="00FD6C24" w:rsidP="001B4ECF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A57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A5792">
        <w:rPr>
          <w:sz w:val="24"/>
          <w:szCs w:val="24"/>
        </w:rPr>
        <w:t>jednotek</w:t>
      </w:r>
      <w:r w:rsidR="00B5195D">
        <w:rPr>
          <w:sz w:val="24"/>
          <w:szCs w:val="24"/>
        </w:rPr>
        <w:t xml:space="preserve"> odvolán, jestliže závažným způsobem nebo opakovaně poruší </w:t>
      </w:r>
      <w:r w:rsidR="00DA5792">
        <w:rPr>
          <w:sz w:val="24"/>
          <w:szCs w:val="24"/>
        </w:rPr>
        <w:t>povinnosti vyplývající</w:t>
      </w:r>
      <w:r w:rsidR="00B5195D">
        <w:rPr>
          <w:sz w:val="24"/>
          <w:szCs w:val="24"/>
        </w:rPr>
        <w:t xml:space="preserve"> z činnosti voleného </w:t>
      </w:r>
      <w:r w:rsidR="00DA5792">
        <w:rPr>
          <w:sz w:val="24"/>
          <w:szCs w:val="24"/>
        </w:rPr>
        <w:t>orgánu, popřípadě</w:t>
      </w:r>
      <w:r w:rsidR="00B5195D">
        <w:rPr>
          <w:sz w:val="24"/>
          <w:szCs w:val="24"/>
        </w:rPr>
        <w:t xml:space="preserve"> je-li neomluveně nečinný po </w:t>
      </w:r>
      <w:r w:rsidR="00DA5792">
        <w:rPr>
          <w:sz w:val="24"/>
          <w:szCs w:val="24"/>
        </w:rPr>
        <w:t>dobu nejméně</w:t>
      </w:r>
      <w:r w:rsidR="00B5195D">
        <w:rPr>
          <w:sz w:val="24"/>
          <w:szCs w:val="24"/>
        </w:rPr>
        <w:t xml:space="preserve"> 6 měsíců.</w:t>
      </w:r>
    </w:p>
    <w:p w:rsidR="00FD6C24" w:rsidRDefault="00FD6C24" w:rsidP="00FD6C24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 </w:t>
      </w:r>
      <w:r w:rsidR="00B5195D">
        <w:rPr>
          <w:sz w:val="24"/>
          <w:szCs w:val="24"/>
        </w:rPr>
        <w:t>Odstoupí-li člen voleného orgánu ze své funkce prohlášením došlým výboru</w:t>
      </w:r>
    </w:p>
    <w:p w:rsidR="00FD6C24" w:rsidRDefault="00FD6C24" w:rsidP="00FD6C24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519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B5195D">
        <w:rPr>
          <w:sz w:val="24"/>
          <w:szCs w:val="24"/>
        </w:rPr>
        <w:t xml:space="preserve">společenství vlastníků, zaniká funkce uplynutím dvou měsíců od dojití </w:t>
      </w:r>
      <w:r w:rsidR="00DA5792">
        <w:rPr>
          <w:sz w:val="24"/>
          <w:szCs w:val="24"/>
        </w:rPr>
        <w:t>prohlášení</w:t>
      </w:r>
      <w:r w:rsidR="00B5195D">
        <w:rPr>
          <w:sz w:val="24"/>
          <w:szCs w:val="24"/>
        </w:rPr>
        <w:t>.</w:t>
      </w:r>
    </w:p>
    <w:p w:rsidR="00B5195D" w:rsidRDefault="00FD6C24" w:rsidP="001B4ECF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="00B5195D">
        <w:rPr>
          <w:sz w:val="24"/>
          <w:szCs w:val="24"/>
        </w:rPr>
        <w:t xml:space="preserve">Pro </w:t>
      </w:r>
      <w:r w:rsidR="00A02F0C">
        <w:rPr>
          <w:sz w:val="24"/>
          <w:szCs w:val="24"/>
        </w:rPr>
        <w:t>doplnění členů</w:t>
      </w:r>
      <w:r w:rsidR="00B5195D">
        <w:rPr>
          <w:sz w:val="24"/>
          <w:szCs w:val="24"/>
        </w:rPr>
        <w:t xml:space="preserve"> volených </w:t>
      </w:r>
      <w:r w:rsidR="00A02F0C">
        <w:rPr>
          <w:sz w:val="24"/>
          <w:szCs w:val="24"/>
        </w:rPr>
        <w:t>orgánů v průběhu</w:t>
      </w:r>
      <w:r w:rsidR="00B5195D">
        <w:rPr>
          <w:sz w:val="24"/>
          <w:szCs w:val="24"/>
        </w:rPr>
        <w:t xml:space="preserve"> funkčního období</w:t>
      </w:r>
      <w:r w:rsidR="00A02F0C">
        <w:rPr>
          <w:sz w:val="24"/>
          <w:szCs w:val="24"/>
        </w:rPr>
        <w:t>,</w:t>
      </w:r>
      <w:r w:rsidR="00685FB4">
        <w:rPr>
          <w:sz w:val="24"/>
          <w:szCs w:val="24"/>
        </w:rPr>
        <w:t xml:space="preserve"> jsou</w:t>
      </w:r>
      <w:r w:rsidR="00B5195D">
        <w:rPr>
          <w:sz w:val="24"/>
          <w:szCs w:val="24"/>
        </w:rPr>
        <w:t xml:space="preserve"> </w:t>
      </w:r>
      <w:r w:rsidR="00685FB4">
        <w:rPr>
          <w:sz w:val="24"/>
          <w:szCs w:val="24"/>
        </w:rPr>
        <w:t>zasedáním výboru</w:t>
      </w:r>
      <w:r w:rsidR="00B5195D">
        <w:rPr>
          <w:sz w:val="24"/>
          <w:szCs w:val="24"/>
        </w:rPr>
        <w:t xml:space="preserve"> voleni náhradníci</w:t>
      </w:r>
      <w:r w:rsidR="00A02F0C">
        <w:rPr>
          <w:sz w:val="24"/>
          <w:szCs w:val="24"/>
        </w:rPr>
        <w:t>,</w:t>
      </w:r>
      <w:r w:rsidR="00B5195D">
        <w:rPr>
          <w:sz w:val="24"/>
          <w:szCs w:val="24"/>
        </w:rPr>
        <w:t xml:space="preserve"> v počtu rovnajícím se nejvýše počtu zvolených </w:t>
      </w:r>
      <w:r w:rsidR="00A02F0C">
        <w:rPr>
          <w:sz w:val="24"/>
          <w:szCs w:val="24"/>
        </w:rPr>
        <w:t>členů statutárního</w:t>
      </w:r>
      <w:r w:rsidR="00B5195D">
        <w:rPr>
          <w:sz w:val="24"/>
          <w:szCs w:val="24"/>
        </w:rPr>
        <w:t xml:space="preserve"> orgánu. Pořadí náhradníků stanovuje shromáždění. Náhradník nastoupí na místo člena </w:t>
      </w:r>
      <w:r w:rsidR="00A02F0C">
        <w:rPr>
          <w:sz w:val="24"/>
          <w:szCs w:val="24"/>
        </w:rPr>
        <w:t>statutárního orgánu</w:t>
      </w:r>
      <w:r w:rsidR="00B5195D">
        <w:rPr>
          <w:sz w:val="24"/>
          <w:szCs w:val="24"/>
        </w:rPr>
        <w:t xml:space="preserve">, jehož funkce skončila před uplynutím </w:t>
      </w:r>
      <w:r w:rsidR="00A02F0C">
        <w:rPr>
          <w:sz w:val="24"/>
          <w:szCs w:val="24"/>
        </w:rPr>
        <w:t>funkčního období</w:t>
      </w:r>
      <w:r w:rsidR="00B5195D">
        <w:rPr>
          <w:sz w:val="24"/>
          <w:szCs w:val="24"/>
        </w:rPr>
        <w:t xml:space="preserve">, dnem skončení funkce.       </w:t>
      </w:r>
    </w:p>
    <w:p w:rsidR="00B5195D" w:rsidRDefault="00FD6C24" w:rsidP="00593C04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r w:rsidR="00B5195D">
        <w:rPr>
          <w:sz w:val="24"/>
          <w:szCs w:val="24"/>
        </w:rPr>
        <w:t xml:space="preserve">Volený orgán společenství vlastníků kooptuje náhradní </w:t>
      </w:r>
      <w:r w:rsidR="00A02F0C">
        <w:rPr>
          <w:sz w:val="24"/>
          <w:szCs w:val="24"/>
        </w:rPr>
        <w:t>členy do</w:t>
      </w:r>
      <w:r w:rsidR="00B5195D">
        <w:rPr>
          <w:sz w:val="24"/>
          <w:szCs w:val="24"/>
        </w:rPr>
        <w:t xml:space="preserve"> nejbližšího </w:t>
      </w:r>
      <w:r w:rsidR="00A02F0C">
        <w:rPr>
          <w:sz w:val="24"/>
          <w:szCs w:val="24"/>
        </w:rPr>
        <w:t>zasedání shromáždění</w:t>
      </w:r>
      <w:r w:rsidR="00B5195D">
        <w:rPr>
          <w:sz w:val="24"/>
          <w:szCs w:val="24"/>
        </w:rPr>
        <w:t xml:space="preserve"> vlastníků jednotek.</w:t>
      </w:r>
    </w:p>
    <w:p w:rsidR="00B5195D" w:rsidRDefault="00FD6C24" w:rsidP="00593C04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2.14</w:t>
      </w:r>
      <w:r w:rsidR="00B5195D">
        <w:rPr>
          <w:sz w:val="24"/>
          <w:szCs w:val="24"/>
        </w:rPr>
        <w:t>. Člen voleného orgánu vykonává funkci osobně; to však nebrání tomu,</w:t>
      </w:r>
      <w:r w:rsidR="00A02F0C"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 xml:space="preserve">aby člen </w:t>
      </w:r>
      <w:r w:rsidR="00A02F0C">
        <w:rPr>
          <w:sz w:val="24"/>
          <w:szCs w:val="24"/>
        </w:rPr>
        <w:t>zmocnil pro</w:t>
      </w:r>
      <w:r w:rsidR="00B5195D">
        <w:rPr>
          <w:sz w:val="24"/>
          <w:szCs w:val="24"/>
        </w:rPr>
        <w:t xml:space="preserve"> jednotlivý případ jiného člena téhož orgánu, aby za něho při jeho </w:t>
      </w:r>
      <w:r w:rsidR="00A02F0C">
        <w:rPr>
          <w:sz w:val="24"/>
          <w:szCs w:val="24"/>
        </w:rPr>
        <w:t>neúčasti hlasoval</w:t>
      </w:r>
      <w:r w:rsidR="00E11991">
        <w:rPr>
          <w:sz w:val="24"/>
          <w:szCs w:val="24"/>
        </w:rPr>
        <w:t>.</w:t>
      </w:r>
    </w:p>
    <w:p w:rsidR="00B5195D" w:rsidRDefault="00B5195D" w:rsidP="001B4ECF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A02F0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III.</w:t>
      </w:r>
    </w:p>
    <w:p w:rsidR="00B5195D" w:rsidRDefault="00B5195D" w:rsidP="00A02F0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Shromáždění vlastníků jednotek.</w:t>
      </w:r>
    </w:p>
    <w:p w:rsidR="00B5195D" w:rsidRDefault="00B5195D" w:rsidP="00593C04">
      <w:pPr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</w:p>
    <w:p w:rsidR="00B5195D" w:rsidRDefault="00B5195D" w:rsidP="00593C04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 </w:t>
      </w:r>
      <w:r w:rsidR="00A02F0C">
        <w:rPr>
          <w:sz w:val="24"/>
          <w:szCs w:val="24"/>
        </w:rPr>
        <w:t>Shromáždění vlastníků jednotek</w:t>
      </w:r>
      <w:r>
        <w:rPr>
          <w:sz w:val="24"/>
          <w:szCs w:val="24"/>
        </w:rPr>
        <w:t>:</w:t>
      </w:r>
    </w:p>
    <w:p w:rsidR="00B5195D" w:rsidRDefault="00B5195D" w:rsidP="001B4E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a)  Shromáždění</w:t>
      </w:r>
      <w:proofErr w:type="gramEnd"/>
      <w:r>
        <w:rPr>
          <w:sz w:val="24"/>
          <w:szCs w:val="24"/>
        </w:rPr>
        <w:t xml:space="preserve">  tvoří všichni vlastníci jednotek. Každý z nich má počet hlasů odpovídající</w:t>
      </w:r>
    </w:p>
    <w:p w:rsidR="00B5195D" w:rsidRDefault="00B5195D" w:rsidP="001B4E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velikosti jeho podílu na společných částech; je-li však vlastníkem jednotky společenství</w:t>
      </w:r>
    </w:p>
    <w:p w:rsidR="00B5195D" w:rsidRDefault="00B5195D" w:rsidP="001B4E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vlastníků, k jeho hlasu </w:t>
      </w:r>
      <w:r w:rsidR="00A02F0C">
        <w:rPr>
          <w:sz w:val="24"/>
          <w:szCs w:val="24"/>
        </w:rPr>
        <w:t>se nepřihlíží</w:t>
      </w:r>
      <w:r>
        <w:rPr>
          <w:sz w:val="24"/>
          <w:szCs w:val="24"/>
        </w:rPr>
        <w:t>.</w:t>
      </w:r>
    </w:p>
    <w:p w:rsidR="00B5195D" w:rsidRDefault="00B5195D" w:rsidP="00593C04">
      <w:pPr>
        <w:tabs>
          <w:tab w:val="left" w:pos="426"/>
          <w:tab w:val="left" w:pos="567"/>
        </w:tabs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b)  Shromáždění</w:t>
      </w:r>
      <w:proofErr w:type="gramEnd"/>
      <w:r>
        <w:rPr>
          <w:sz w:val="24"/>
          <w:szCs w:val="24"/>
        </w:rPr>
        <w:t xml:space="preserve">  je způsobilé usnášet </w:t>
      </w:r>
      <w:r w:rsidR="00A02F0C">
        <w:rPr>
          <w:sz w:val="24"/>
          <w:szCs w:val="24"/>
        </w:rPr>
        <w:t>se, za</w:t>
      </w:r>
      <w:r>
        <w:rPr>
          <w:sz w:val="24"/>
          <w:szCs w:val="24"/>
        </w:rPr>
        <w:t xml:space="preserve"> přítomnosti vlastníků jednotek, kteří </w:t>
      </w:r>
      <w:r w:rsidR="00A02F0C">
        <w:rPr>
          <w:sz w:val="24"/>
          <w:szCs w:val="24"/>
        </w:rPr>
        <w:t>mají většinu</w:t>
      </w:r>
      <w:r>
        <w:rPr>
          <w:sz w:val="24"/>
          <w:szCs w:val="24"/>
        </w:rPr>
        <w:t xml:space="preserve"> všech hlasů. K přijetí rozhodnutí se vyžaduje souhlas většiny hlasů </w:t>
      </w:r>
      <w:r w:rsidR="00A02F0C">
        <w:rPr>
          <w:sz w:val="24"/>
          <w:szCs w:val="24"/>
        </w:rPr>
        <w:t>přítomných vlastníků jednotek na shromáždění</w:t>
      </w:r>
      <w:r>
        <w:rPr>
          <w:sz w:val="24"/>
          <w:szCs w:val="24"/>
        </w:rPr>
        <w:t>.</w:t>
      </w:r>
    </w:p>
    <w:p w:rsidR="00B5195D" w:rsidRDefault="00B5195D" w:rsidP="00593C04">
      <w:pPr>
        <w:spacing w:after="0" w:line="240" w:lineRule="auto"/>
        <w:ind w:left="709" w:hanging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3.2</w:t>
      </w:r>
      <w:proofErr w:type="gramEnd"/>
      <w:r>
        <w:rPr>
          <w:sz w:val="24"/>
          <w:szCs w:val="24"/>
        </w:rPr>
        <w:t>. a)  Statutární orgán svolá shromáždění k zasedání tak, aby se konalo nejméně jedenkrát             do  roka. Statutární orgán svolá shromáždění i z podnětu vlastní</w:t>
      </w:r>
      <w:r w:rsidR="0011788C">
        <w:rPr>
          <w:sz w:val="24"/>
          <w:szCs w:val="24"/>
        </w:rPr>
        <w:t>ků jednotek, kteří mají více</w:t>
      </w:r>
      <w:r>
        <w:rPr>
          <w:sz w:val="24"/>
          <w:szCs w:val="24"/>
        </w:rPr>
        <w:t xml:space="preserve"> než čtvrtinu všech hlasů, neučiní-li to, svolají tito vlastníci </w:t>
      </w:r>
      <w:r w:rsidR="00091B12">
        <w:rPr>
          <w:sz w:val="24"/>
          <w:szCs w:val="24"/>
        </w:rPr>
        <w:t>shromáždění k zasedání</w:t>
      </w:r>
      <w:r>
        <w:rPr>
          <w:sz w:val="24"/>
          <w:szCs w:val="24"/>
        </w:rPr>
        <w:t xml:space="preserve"> na náklad společenství vlastníků sami.</w:t>
      </w:r>
    </w:p>
    <w:p w:rsidR="00B5195D" w:rsidRDefault="00B5195D" w:rsidP="00593C04">
      <w:pPr>
        <w:widowControl w:val="0"/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b) Nejsou-li k pozvánce připojeny podklady týkající se pořadu zasedání, </w:t>
      </w:r>
      <w:r w:rsidR="00091B12">
        <w:rPr>
          <w:sz w:val="24"/>
          <w:szCs w:val="24"/>
        </w:rPr>
        <w:t>umožní svolavatel</w:t>
      </w:r>
      <w:r>
        <w:rPr>
          <w:sz w:val="24"/>
          <w:szCs w:val="24"/>
        </w:rPr>
        <w:t xml:space="preserve"> každému vlastníku jednotky včas se s nimi seznámit.</w:t>
      </w:r>
    </w:p>
    <w:p w:rsidR="00B5195D" w:rsidRDefault="00B5195D" w:rsidP="00593C04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3.3.  Do působnosti shromáždění patří:</w:t>
      </w:r>
    </w:p>
    <w:p w:rsidR="00B5195D" w:rsidRDefault="00B5195D" w:rsidP="001B4E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a)   změna</w:t>
      </w:r>
      <w:proofErr w:type="gramEnd"/>
      <w:r>
        <w:rPr>
          <w:sz w:val="24"/>
          <w:szCs w:val="24"/>
        </w:rPr>
        <w:t xml:space="preserve">  stanov společenství vlastníků,</w:t>
      </w:r>
    </w:p>
    <w:p w:rsidR="00B5195D" w:rsidRDefault="00B5195D" w:rsidP="0001249D">
      <w:pPr>
        <w:tabs>
          <w:tab w:val="left" w:pos="709"/>
        </w:tabs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b) změna prohlášení o rozdělení práva k domu a pozemku na vlastnické </w:t>
      </w:r>
      <w:r w:rsidR="00091B12">
        <w:rPr>
          <w:sz w:val="24"/>
          <w:szCs w:val="24"/>
        </w:rPr>
        <w:t>právo k jednotkám</w:t>
      </w:r>
      <w:r>
        <w:rPr>
          <w:sz w:val="24"/>
          <w:szCs w:val="24"/>
        </w:rPr>
        <w:t>,</w:t>
      </w:r>
    </w:p>
    <w:p w:rsidR="00B5195D" w:rsidRDefault="00B5195D" w:rsidP="0001249D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 xml:space="preserve">c)  </w:t>
      </w:r>
      <w:r w:rsidRPr="00B34D52">
        <w:rPr>
          <w:sz w:val="24"/>
          <w:szCs w:val="24"/>
        </w:rPr>
        <w:t>volba</w:t>
      </w:r>
      <w:proofErr w:type="gramEnd"/>
      <w:r w:rsidRPr="00B34D52">
        <w:rPr>
          <w:sz w:val="24"/>
          <w:szCs w:val="24"/>
        </w:rPr>
        <w:t xml:space="preserve"> a odvolávání členů</w:t>
      </w:r>
      <w:r>
        <w:rPr>
          <w:sz w:val="24"/>
          <w:szCs w:val="24"/>
        </w:rPr>
        <w:t xml:space="preserve"> a náhradníků</w:t>
      </w:r>
      <w:r w:rsidRPr="00B34D52">
        <w:rPr>
          <w:sz w:val="24"/>
          <w:szCs w:val="24"/>
        </w:rPr>
        <w:t xml:space="preserve"> volených orgánů</w:t>
      </w:r>
      <w:r>
        <w:rPr>
          <w:sz w:val="24"/>
          <w:szCs w:val="24"/>
        </w:rPr>
        <w:t>, domovníka</w:t>
      </w:r>
      <w:r w:rsidRPr="00B34D52">
        <w:rPr>
          <w:sz w:val="24"/>
          <w:szCs w:val="24"/>
        </w:rPr>
        <w:t xml:space="preserve"> a rozhodování o </w:t>
      </w:r>
      <w:r>
        <w:rPr>
          <w:sz w:val="24"/>
          <w:szCs w:val="24"/>
        </w:rPr>
        <w:t xml:space="preserve">           </w:t>
      </w:r>
      <w:r w:rsidRPr="00B34D52">
        <w:rPr>
          <w:sz w:val="24"/>
          <w:szCs w:val="24"/>
        </w:rPr>
        <w:t>výši jejich</w:t>
      </w:r>
      <w:r>
        <w:rPr>
          <w:sz w:val="24"/>
          <w:szCs w:val="24"/>
        </w:rPr>
        <w:t xml:space="preserve"> </w:t>
      </w:r>
      <w:r w:rsidRPr="00B34D52">
        <w:rPr>
          <w:sz w:val="24"/>
          <w:szCs w:val="24"/>
        </w:rPr>
        <w:t xml:space="preserve"> odměn</w:t>
      </w:r>
      <w:r>
        <w:rPr>
          <w:sz w:val="24"/>
          <w:szCs w:val="24"/>
        </w:rPr>
        <w:t xml:space="preserve"> </w:t>
      </w:r>
      <w:r w:rsidRPr="00B34D52">
        <w:rPr>
          <w:sz w:val="24"/>
          <w:szCs w:val="24"/>
        </w:rPr>
        <w:t>,</w:t>
      </w:r>
    </w:p>
    <w:p w:rsidR="00B5195D" w:rsidRDefault="00B5195D" w:rsidP="0001249D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d)  schválení</w:t>
      </w:r>
      <w:proofErr w:type="gramEnd"/>
      <w:r>
        <w:rPr>
          <w:sz w:val="24"/>
          <w:szCs w:val="24"/>
        </w:rPr>
        <w:t xml:space="preserve"> účetní uzávěrky, vypořádání výsledků hospodaření a zprávy o hospodaření             společenství vlastníků a správě domu, jakož i stanovení celkové výše příspěvků na            správu domu pro příští období a rozhodnutí o vyúčtování nebo vypořádání             nevyčerpaných příspěvků,</w:t>
      </w:r>
    </w:p>
    <w:p w:rsidR="00B5195D" w:rsidRDefault="00B5195D" w:rsidP="001B4EC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schválení druhu služeb a výše záloh na jejich úhradu, jakož i způsobu rozúčtování cen služeb na jednotky,</w:t>
      </w:r>
    </w:p>
    <w:p w:rsidR="00B5195D" w:rsidRPr="00EA476A" w:rsidRDefault="00B5195D" w:rsidP="001B4EC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1B12">
        <w:rPr>
          <w:sz w:val="24"/>
          <w:szCs w:val="24"/>
        </w:rPr>
        <w:t>rozhodování</w:t>
      </w:r>
      <w:r w:rsidRPr="00EA476A">
        <w:rPr>
          <w:sz w:val="24"/>
          <w:szCs w:val="24"/>
        </w:rPr>
        <w:t>:</w:t>
      </w:r>
    </w:p>
    <w:p w:rsidR="00B5195D" w:rsidRPr="00402FF8" w:rsidRDefault="00B5195D" w:rsidP="001B4EC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02FF8">
        <w:rPr>
          <w:sz w:val="24"/>
          <w:szCs w:val="24"/>
        </w:rPr>
        <w:t>o členství společenství vlastníků v právnické osobě působící v oblasti bydlení,</w:t>
      </w:r>
    </w:p>
    <w:p w:rsidR="00B5195D" w:rsidRDefault="00B5195D" w:rsidP="001B4EC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změně účelu užívání domu nebo bytu,</w:t>
      </w:r>
    </w:p>
    <w:p w:rsidR="00B5195D" w:rsidRDefault="00B5195D" w:rsidP="001B4EC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změně podlahové plochy bytu,</w:t>
      </w:r>
    </w:p>
    <w:p w:rsidR="00B5195D" w:rsidRDefault="00B5195D" w:rsidP="001B4EC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úplném nebo částečném sloučení nebo rozdělení jednotek,</w:t>
      </w:r>
    </w:p>
    <w:p w:rsidR="00B5195D" w:rsidRDefault="00B5195D" w:rsidP="001B4EC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změ</w:t>
      </w:r>
      <w:r w:rsidR="00091B12">
        <w:rPr>
          <w:sz w:val="24"/>
          <w:szCs w:val="24"/>
        </w:rPr>
        <w:t>ně podílu na společných částech</w:t>
      </w:r>
      <w:r>
        <w:rPr>
          <w:sz w:val="24"/>
          <w:szCs w:val="24"/>
        </w:rPr>
        <w:t>,</w:t>
      </w:r>
    </w:p>
    <w:p w:rsidR="00B5195D" w:rsidRDefault="00B5195D" w:rsidP="0001249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změně v určení společné části sloužící k výlučnému užívání vlastníka jednotky,</w:t>
      </w:r>
    </w:p>
    <w:p w:rsidR="00B5195D" w:rsidRDefault="00B5195D" w:rsidP="0001249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opravě nebo stavební úpravě společné části, převyšují-li náklady </w:t>
      </w:r>
      <w:r w:rsidR="00C13FF0">
        <w:rPr>
          <w:sz w:val="24"/>
          <w:szCs w:val="24"/>
        </w:rPr>
        <w:t xml:space="preserve">částku </w:t>
      </w:r>
      <w:r w:rsidR="0011788C">
        <w:rPr>
          <w:sz w:val="24"/>
          <w:szCs w:val="24"/>
        </w:rPr>
        <w:t>5</w:t>
      </w:r>
      <w:r w:rsidR="00C13FF0">
        <w:rPr>
          <w:sz w:val="24"/>
          <w:szCs w:val="24"/>
        </w:rPr>
        <w:t>0</w:t>
      </w:r>
      <w:r w:rsidR="0011788C">
        <w:rPr>
          <w:sz w:val="24"/>
          <w:szCs w:val="24"/>
        </w:rPr>
        <w:t> 000</w:t>
      </w:r>
      <w:r>
        <w:rPr>
          <w:sz w:val="24"/>
          <w:szCs w:val="24"/>
        </w:rPr>
        <w:t xml:space="preserve"> Kč</w:t>
      </w:r>
      <w:r w:rsidR="00091B12">
        <w:rPr>
          <w:sz w:val="24"/>
          <w:szCs w:val="24"/>
        </w:rPr>
        <w:t xml:space="preserve"> </w:t>
      </w:r>
      <w:r>
        <w:rPr>
          <w:sz w:val="24"/>
          <w:szCs w:val="24"/>
        </w:rPr>
        <w:t>(slovy –</w:t>
      </w:r>
      <w:r w:rsidR="00091B12">
        <w:rPr>
          <w:sz w:val="24"/>
          <w:szCs w:val="24"/>
        </w:rPr>
        <w:t xml:space="preserve"> </w:t>
      </w:r>
      <w:r w:rsidR="00C13FF0">
        <w:rPr>
          <w:sz w:val="24"/>
          <w:szCs w:val="24"/>
        </w:rPr>
        <w:t>padesát</w:t>
      </w:r>
      <w:r>
        <w:rPr>
          <w:sz w:val="24"/>
          <w:szCs w:val="24"/>
        </w:rPr>
        <w:t xml:space="preserve"> tisíc korun českých),</w:t>
      </w:r>
      <w:r w:rsidR="00091B12">
        <w:rPr>
          <w:sz w:val="24"/>
          <w:szCs w:val="24"/>
        </w:rPr>
        <w:t xml:space="preserve"> </w:t>
      </w:r>
    </w:p>
    <w:p w:rsidR="00B5195D" w:rsidRDefault="00B5195D" w:rsidP="0001249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odložení nebo prominutí splatnosti dluhu vlastníka jednotky vzniklého z titulu řádného a včasného neuhrazení plateb do jednotlivých fondů, a to v případech hodných zvláštního zřetele,</w:t>
      </w:r>
    </w:p>
    <w:p w:rsidR="00B5195D" w:rsidRDefault="00B5195D" w:rsidP="000124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1B12">
        <w:rPr>
          <w:sz w:val="24"/>
          <w:szCs w:val="24"/>
        </w:rPr>
        <w:t xml:space="preserve"> udělování předchozího souhlasu</w:t>
      </w:r>
      <w:r>
        <w:rPr>
          <w:sz w:val="24"/>
          <w:szCs w:val="24"/>
        </w:rPr>
        <w:t>:</w:t>
      </w:r>
    </w:p>
    <w:p w:rsidR="00B5195D" w:rsidRDefault="00B5195D" w:rsidP="0001249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 nabytí,</w:t>
      </w:r>
      <w:r w:rsidR="00091B12">
        <w:rPr>
          <w:sz w:val="24"/>
          <w:szCs w:val="24"/>
        </w:rPr>
        <w:t xml:space="preserve"> </w:t>
      </w:r>
      <w:r>
        <w:rPr>
          <w:sz w:val="24"/>
          <w:szCs w:val="24"/>
        </w:rPr>
        <w:t>zcizení nebo zatížení nemovitých věcí nebo k jinému nakládání s nimi,</w:t>
      </w:r>
    </w:p>
    <w:p w:rsidR="00B5195D" w:rsidRDefault="00B5195D" w:rsidP="0001249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 nabytí,</w:t>
      </w:r>
      <w:r w:rsidR="00091B12">
        <w:rPr>
          <w:sz w:val="24"/>
          <w:szCs w:val="24"/>
        </w:rPr>
        <w:t xml:space="preserve"> </w:t>
      </w:r>
      <w:r>
        <w:rPr>
          <w:sz w:val="24"/>
          <w:szCs w:val="24"/>
        </w:rPr>
        <w:t>zcizení nebo zatížení movitých věcí,</w:t>
      </w:r>
      <w:r w:rsidR="00091B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jejichž hodnota převyšuje </w:t>
      </w:r>
      <w:r w:rsidR="00C13FF0">
        <w:rPr>
          <w:sz w:val="24"/>
          <w:szCs w:val="24"/>
        </w:rPr>
        <w:t xml:space="preserve">částku </w:t>
      </w:r>
      <w:r w:rsidR="0011788C">
        <w:rPr>
          <w:sz w:val="24"/>
          <w:szCs w:val="24"/>
        </w:rPr>
        <w:t>5</w:t>
      </w:r>
      <w:r w:rsidR="00C13FF0">
        <w:rPr>
          <w:sz w:val="24"/>
          <w:szCs w:val="24"/>
        </w:rPr>
        <w:t>0</w:t>
      </w:r>
      <w:r w:rsidR="0011788C">
        <w:rPr>
          <w:sz w:val="24"/>
          <w:szCs w:val="24"/>
        </w:rPr>
        <w:t> 000</w:t>
      </w:r>
      <w:r>
        <w:rPr>
          <w:sz w:val="24"/>
          <w:szCs w:val="24"/>
        </w:rPr>
        <w:t xml:space="preserve"> Kč</w:t>
      </w:r>
      <w:r w:rsidR="00091B12">
        <w:rPr>
          <w:sz w:val="24"/>
          <w:szCs w:val="24"/>
        </w:rPr>
        <w:t xml:space="preserve"> </w:t>
      </w:r>
      <w:r>
        <w:rPr>
          <w:sz w:val="24"/>
          <w:szCs w:val="24"/>
        </w:rPr>
        <w:t>(slovy</w:t>
      </w:r>
      <w:r w:rsidR="00091B1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91B12">
        <w:rPr>
          <w:sz w:val="24"/>
          <w:szCs w:val="24"/>
        </w:rPr>
        <w:t xml:space="preserve"> </w:t>
      </w:r>
      <w:r w:rsidR="00C13FF0">
        <w:rPr>
          <w:sz w:val="24"/>
          <w:szCs w:val="24"/>
        </w:rPr>
        <w:t>padesát</w:t>
      </w:r>
      <w:r>
        <w:rPr>
          <w:sz w:val="24"/>
          <w:szCs w:val="24"/>
        </w:rPr>
        <w:t xml:space="preserve"> tisíc korun českých),</w:t>
      </w:r>
      <w:r w:rsidR="00091B12">
        <w:rPr>
          <w:sz w:val="24"/>
          <w:szCs w:val="24"/>
        </w:rPr>
        <w:t xml:space="preserve"> </w:t>
      </w:r>
    </w:p>
    <w:p w:rsidR="00B5195D" w:rsidRDefault="00B5195D" w:rsidP="0001249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 uzavření smlouvy o úvěru společenstvím vlastníků včetně schválení výše a podmínek úvěru,</w:t>
      </w:r>
    </w:p>
    <w:p w:rsidR="00B5195D" w:rsidRDefault="00B5195D" w:rsidP="0001249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 uzavření smlouvy o zřízení zástavního práva k jednotce, pokud dotčený vlastník jednotky v písemné formě s uzavřením zástavní smlouvy souhlasil,</w:t>
      </w:r>
    </w:p>
    <w:p w:rsidR="00E11991" w:rsidRDefault="00B5195D" w:rsidP="0001249D">
      <w:pPr>
        <w:pStyle w:val="Odstavecseseznamem"/>
        <w:numPr>
          <w:ilvl w:val="0"/>
          <w:numId w:val="3"/>
        </w:numPr>
        <w:spacing w:after="0"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určení osoby, která má zajišťovat některé činnosti správy domu a pozemku, i</w:t>
      </w:r>
    </w:p>
    <w:p w:rsidR="00E11991" w:rsidRDefault="00B5195D" w:rsidP="00E11991">
      <w:pPr>
        <w:pStyle w:val="Odstavecseseznamem"/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1991">
        <w:rPr>
          <w:sz w:val="24"/>
          <w:szCs w:val="24"/>
        </w:rPr>
        <w:t xml:space="preserve">  </w:t>
      </w:r>
      <w:r>
        <w:rPr>
          <w:sz w:val="24"/>
          <w:szCs w:val="24"/>
        </w:rPr>
        <w:t>rozhodnutí o její změně, jakož i schválení smlouvy s touto osobou a schválení</w:t>
      </w:r>
    </w:p>
    <w:p w:rsidR="00B5195D" w:rsidRDefault="00E11991" w:rsidP="00E11991">
      <w:pPr>
        <w:pStyle w:val="Odstavecseseznamem"/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5195D">
        <w:rPr>
          <w:sz w:val="24"/>
          <w:szCs w:val="24"/>
        </w:rPr>
        <w:t xml:space="preserve"> změny smlouvy v ujednání o ceně nebo o rozsahu činnosti,</w:t>
      </w:r>
    </w:p>
    <w:p w:rsidR="00E11991" w:rsidRDefault="00B5195D" w:rsidP="0001249D">
      <w:pPr>
        <w:pStyle w:val="Odstavecseseznamem"/>
        <w:numPr>
          <w:ilvl w:val="0"/>
          <w:numId w:val="3"/>
        </w:numPr>
        <w:spacing w:after="0"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rozhodnutí v dalších záležitostech určených těmito stanovami nebo</w:t>
      </w:r>
    </w:p>
    <w:p w:rsidR="00B5195D" w:rsidRPr="00E11991" w:rsidRDefault="00E11991" w:rsidP="00E11991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5195D" w:rsidRPr="00E11991">
        <w:rPr>
          <w:sz w:val="24"/>
          <w:szCs w:val="24"/>
        </w:rPr>
        <w:t xml:space="preserve"> </w:t>
      </w:r>
      <w:r w:rsidRPr="00E11991">
        <w:rPr>
          <w:sz w:val="24"/>
          <w:szCs w:val="24"/>
        </w:rPr>
        <w:t xml:space="preserve">     </w:t>
      </w:r>
      <w:r w:rsidR="00B5195D" w:rsidRPr="00E11991">
        <w:rPr>
          <w:sz w:val="24"/>
          <w:szCs w:val="24"/>
        </w:rPr>
        <w:t>v </w:t>
      </w:r>
      <w:r w:rsidR="00091B12" w:rsidRPr="00E11991">
        <w:rPr>
          <w:sz w:val="24"/>
          <w:szCs w:val="24"/>
        </w:rPr>
        <w:t>záležitostech, které</w:t>
      </w:r>
      <w:r w:rsidR="00B5195D" w:rsidRPr="00E11991">
        <w:rPr>
          <w:sz w:val="24"/>
          <w:szCs w:val="24"/>
        </w:rPr>
        <w:t xml:space="preserve"> si shromáždění k rozhodnutí vyhradí,</w:t>
      </w:r>
    </w:p>
    <w:p w:rsidR="00B5195D" w:rsidRDefault="00B5195D" w:rsidP="0001249D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O </w:t>
      </w:r>
      <w:r w:rsidR="00BE35A8">
        <w:rPr>
          <w:sz w:val="24"/>
          <w:szCs w:val="24"/>
        </w:rPr>
        <w:t>zasedání shromáždění</w:t>
      </w:r>
      <w:r>
        <w:rPr>
          <w:sz w:val="24"/>
          <w:szCs w:val="24"/>
        </w:rPr>
        <w:t xml:space="preserve"> musí být členové společenství vlastníků písemně </w:t>
      </w:r>
      <w:r w:rsidR="00BE35A8">
        <w:rPr>
          <w:sz w:val="24"/>
          <w:szCs w:val="24"/>
        </w:rPr>
        <w:t>vyrozuměni nejméně</w:t>
      </w:r>
      <w:r>
        <w:rPr>
          <w:sz w:val="24"/>
          <w:szCs w:val="24"/>
        </w:rPr>
        <w:t xml:space="preserve"> 30 dnů před konáním shromáždění, a to vyvěšením pozvánky </w:t>
      </w:r>
      <w:r w:rsidR="00BE35A8">
        <w:rPr>
          <w:sz w:val="24"/>
          <w:szCs w:val="24"/>
        </w:rPr>
        <w:t>na k tomu určeném</w:t>
      </w:r>
      <w:r>
        <w:rPr>
          <w:sz w:val="24"/>
          <w:szCs w:val="24"/>
        </w:rPr>
        <w:t xml:space="preserve"> místě v domě. Pozvánka musí obsahovat datum a hodinu, místo a </w:t>
      </w:r>
      <w:r w:rsidR="00BE35A8">
        <w:rPr>
          <w:sz w:val="24"/>
          <w:szCs w:val="24"/>
        </w:rPr>
        <w:t>program jednání</w:t>
      </w:r>
      <w:r>
        <w:rPr>
          <w:sz w:val="24"/>
          <w:szCs w:val="24"/>
        </w:rPr>
        <w:t xml:space="preserve">. K pozvánce se připojují podklady k nejdůležitějším bodům jednání </w:t>
      </w:r>
      <w:r w:rsidR="00BE35A8">
        <w:rPr>
          <w:sz w:val="24"/>
          <w:szCs w:val="24"/>
        </w:rPr>
        <w:t>shromáždění nebo</w:t>
      </w:r>
      <w:r>
        <w:rPr>
          <w:sz w:val="24"/>
          <w:szCs w:val="24"/>
        </w:rPr>
        <w:t xml:space="preserve"> informace o tom, kde se může člen společenství vlastníků s těmito </w:t>
      </w:r>
      <w:r w:rsidR="00BE35A8">
        <w:rPr>
          <w:sz w:val="24"/>
          <w:szCs w:val="24"/>
        </w:rPr>
        <w:t>podklady seznámit</w:t>
      </w:r>
      <w:r>
        <w:rPr>
          <w:sz w:val="24"/>
          <w:szCs w:val="24"/>
        </w:rPr>
        <w:t>.</w:t>
      </w:r>
    </w:p>
    <w:p w:rsidR="00B5195D" w:rsidRDefault="00B5195D" w:rsidP="0001249D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BE35A8">
        <w:rPr>
          <w:sz w:val="24"/>
          <w:szCs w:val="24"/>
        </w:rPr>
        <w:t>Zasedání shromáždění</w:t>
      </w:r>
      <w:r>
        <w:rPr>
          <w:sz w:val="24"/>
          <w:szCs w:val="24"/>
        </w:rPr>
        <w:t xml:space="preserve"> organizuje a řídí předseda nebo pověřený člen výboru. </w:t>
      </w:r>
      <w:r w:rsidR="00BE35A8">
        <w:rPr>
          <w:sz w:val="24"/>
          <w:szCs w:val="24"/>
        </w:rPr>
        <w:t>Podklady pro</w:t>
      </w:r>
      <w:r>
        <w:rPr>
          <w:sz w:val="24"/>
          <w:szCs w:val="24"/>
        </w:rPr>
        <w:t xml:space="preserve"> jednání shromáždění připravuje výbor sp</w:t>
      </w:r>
      <w:r w:rsidR="0011788C">
        <w:rPr>
          <w:sz w:val="24"/>
          <w:szCs w:val="24"/>
        </w:rPr>
        <w:t>olečenství vlastníků. V případě</w:t>
      </w:r>
      <w:r w:rsidR="00C13FF0">
        <w:rPr>
          <w:sz w:val="24"/>
          <w:szCs w:val="24"/>
        </w:rPr>
        <w:t>, že je shromáždění</w:t>
      </w:r>
      <w:r>
        <w:rPr>
          <w:sz w:val="24"/>
          <w:szCs w:val="24"/>
        </w:rPr>
        <w:t xml:space="preserve"> svoláno z podnětu vlastníků jednotek,</w:t>
      </w:r>
      <w:r w:rsidRPr="00A123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řídí </w:t>
      </w:r>
      <w:r w:rsidR="00BE35A8">
        <w:rPr>
          <w:sz w:val="24"/>
          <w:szCs w:val="24"/>
        </w:rPr>
        <w:t>jednání jimi</w:t>
      </w:r>
      <w:r>
        <w:rPr>
          <w:sz w:val="24"/>
          <w:szCs w:val="24"/>
        </w:rPr>
        <w:t xml:space="preserve"> zvolený vlastník, podklady pro jednání shromáždě</w:t>
      </w:r>
      <w:r w:rsidR="00C13FF0">
        <w:rPr>
          <w:sz w:val="24"/>
          <w:szCs w:val="24"/>
        </w:rPr>
        <w:t>ní připravují vlastníci, kteří jednání</w:t>
      </w:r>
      <w:r>
        <w:rPr>
          <w:sz w:val="24"/>
          <w:szCs w:val="24"/>
        </w:rPr>
        <w:t xml:space="preserve"> vyvolali.</w:t>
      </w:r>
    </w:p>
    <w:p w:rsidR="00B5195D" w:rsidRDefault="00E11991" w:rsidP="0001249D">
      <w:pPr>
        <w:tabs>
          <w:tab w:val="left" w:pos="142"/>
        </w:tabs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B5195D">
        <w:rPr>
          <w:sz w:val="24"/>
          <w:szCs w:val="24"/>
        </w:rPr>
        <w:t xml:space="preserve">K přijetí usnesení ze zasedání shromáždění se vyžaduje většina hlasů </w:t>
      </w:r>
      <w:r w:rsidR="00BE35A8">
        <w:rPr>
          <w:sz w:val="24"/>
          <w:szCs w:val="24"/>
        </w:rPr>
        <w:t>přítomných vlastníků</w:t>
      </w:r>
      <w:r w:rsidR="00B5195D">
        <w:rPr>
          <w:sz w:val="24"/>
          <w:szCs w:val="24"/>
        </w:rPr>
        <w:t xml:space="preserve"> jednotek.</w:t>
      </w:r>
    </w:p>
    <w:p w:rsidR="00BE35A8" w:rsidRDefault="00B5195D" w:rsidP="0001249D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Půjde-li o změny prohlášení, která se dotknou práv a povinností jen </w:t>
      </w:r>
      <w:r w:rsidR="00BE35A8">
        <w:rPr>
          <w:sz w:val="24"/>
          <w:szCs w:val="24"/>
        </w:rPr>
        <w:t>některých vlastníků</w:t>
      </w:r>
      <w:r>
        <w:rPr>
          <w:sz w:val="24"/>
          <w:szCs w:val="24"/>
        </w:rPr>
        <w:t xml:space="preserve">, vyžaduje se písemná dohoda těchto dotčených vlastníků a k nabytí </w:t>
      </w:r>
      <w:r w:rsidR="00BE35A8">
        <w:rPr>
          <w:sz w:val="24"/>
          <w:szCs w:val="24"/>
        </w:rPr>
        <w:t>účinnosti této</w:t>
      </w:r>
      <w:r>
        <w:rPr>
          <w:sz w:val="24"/>
          <w:szCs w:val="24"/>
        </w:rPr>
        <w:t xml:space="preserve"> dohody se vyžaduje písemný souhlas nadpoloviční většiny hlasů všech vlastníků. </w:t>
      </w:r>
    </w:p>
    <w:p w:rsidR="00B5195D" w:rsidRDefault="00BE35A8" w:rsidP="0001249D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Ke změně</w:t>
      </w:r>
      <w:r w:rsidR="00B5195D">
        <w:rPr>
          <w:sz w:val="24"/>
          <w:szCs w:val="24"/>
        </w:rPr>
        <w:t xml:space="preserve"> prohlášení, která se dotkne práv a povinností všech vlastníků jednotek /např. změna velikosti podílu všech vlastníků jednotek na společných částech, nebo změna poměru výše příspěvku na správu domu a pozemku z jiných důvodů než v důsledku změny podílu na společných částech/ se vyžaduje písemná </w:t>
      </w:r>
      <w:r w:rsidR="00E11991">
        <w:rPr>
          <w:sz w:val="24"/>
          <w:szCs w:val="24"/>
        </w:rPr>
        <w:t>dohoda všech vlastníků jednotek.</w:t>
      </w:r>
    </w:p>
    <w:p w:rsidR="00B5195D" w:rsidRDefault="00B5195D" w:rsidP="0001249D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Není-li svolané shromáždění způsobilé se usnášet, může osoba, která je </w:t>
      </w:r>
      <w:r w:rsidR="00747BD0">
        <w:rPr>
          <w:sz w:val="24"/>
          <w:szCs w:val="24"/>
        </w:rPr>
        <w:t>oprávněná shromáždění</w:t>
      </w:r>
      <w:r>
        <w:rPr>
          <w:sz w:val="24"/>
          <w:szCs w:val="24"/>
        </w:rPr>
        <w:t xml:space="preserve"> svolat, navrhnout v písemné formě do jednoho měsíce ode dne, na </w:t>
      </w:r>
      <w:r w:rsidR="00747BD0">
        <w:rPr>
          <w:sz w:val="24"/>
          <w:szCs w:val="24"/>
        </w:rPr>
        <w:t>který bylo</w:t>
      </w:r>
      <w:r>
        <w:rPr>
          <w:sz w:val="24"/>
          <w:szCs w:val="24"/>
        </w:rPr>
        <w:t xml:space="preserve"> zasedání svoláno, aby vlastníci jednotek rozhodli o týchž záležitostech </w:t>
      </w:r>
      <w:r w:rsidR="00747BD0">
        <w:rPr>
          <w:sz w:val="24"/>
          <w:szCs w:val="24"/>
        </w:rPr>
        <w:t>mimo zasedání</w:t>
      </w:r>
      <w:r>
        <w:rPr>
          <w:sz w:val="24"/>
          <w:szCs w:val="24"/>
        </w:rPr>
        <w:t>.</w:t>
      </w:r>
    </w:p>
    <w:p w:rsidR="00B5195D" w:rsidRDefault="00B5195D" w:rsidP="0001249D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Návrh musí obsahovat alespoň návrh usnesení, podklady potřebné pro jeho </w:t>
      </w:r>
      <w:r w:rsidR="00747BD0">
        <w:rPr>
          <w:sz w:val="24"/>
          <w:szCs w:val="24"/>
        </w:rPr>
        <w:t>posouzení nebo</w:t>
      </w:r>
      <w:r>
        <w:rPr>
          <w:sz w:val="24"/>
          <w:szCs w:val="24"/>
        </w:rPr>
        <w:t xml:space="preserve"> údaj, kde jsou uveřejněny a údaj o lhůtě, ve které se má vlastník vyjádřit. Lhůta </w:t>
      </w:r>
      <w:r w:rsidR="00747BD0">
        <w:rPr>
          <w:sz w:val="24"/>
          <w:szCs w:val="24"/>
        </w:rPr>
        <w:t xml:space="preserve">činí </w:t>
      </w:r>
      <w:r w:rsidR="00E11991">
        <w:rPr>
          <w:sz w:val="24"/>
          <w:szCs w:val="24"/>
        </w:rPr>
        <w:t>30</w:t>
      </w:r>
      <w:r>
        <w:rPr>
          <w:sz w:val="24"/>
          <w:szCs w:val="24"/>
        </w:rPr>
        <w:t xml:space="preserve"> dnů.  </w:t>
      </w:r>
    </w:p>
    <w:p w:rsidR="00B5195D" w:rsidRDefault="00B5195D" w:rsidP="0001249D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K platnosti hlasování se vyžaduje vyjádření vlastníka jednotky s uvedením dne, </w:t>
      </w:r>
      <w:r w:rsidR="00747BD0">
        <w:rPr>
          <w:sz w:val="24"/>
          <w:szCs w:val="24"/>
        </w:rPr>
        <w:t>měsíce a roku</w:t>
      </w:r>
      <w:r>
        <w:rPr>
          <w:sz w:val="24"/>
          <w:szCs w:val="24"/>
        </w:rPr>
        <w:t xml:space="preserve">, kdy bylo učiněno, podepsané vlastní rukou na listině obsahující plné znění </w:t>
      </w:r>
      <w:r w:rsidR="00747BD0">
        <w:rPr>
          <w:sz w:val="24"/>
          <w:szCs w:val="24"/>
        </w:rPr>
        <w:t>návrhu rozhodnutí</w:t>
      </w:r>
      <w:r>
        <w:rPr>
          <w:sz w:val="24"/>
          <w:szCs w:val="24"/>
        </w:rPr>
        <w:t xml:space="preserve">.  </w:t>
      </w:r>
    </w:p>
    <w:p w:rsidR="00B5195D" w:rsidRDefault="00236B17" w:rsidP="00236574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Statutární orgán </w:t>
      </w:r>
      <w:r w:rsidR="00B5195D">
        <w:rPr>
          <w:sz w:val="24"/>
          <w:szCs w:val="24"/>
        </w:rPr>
        <w:t>oznámí</w:t>
      </w:r>
      <w:r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 xml:space="preserve">vlastníkům jednotek v písemné formě výsledek </w:t>
      </w:r>
      <w:r w:rsidR="00747BD0">
        <w:rPr>
          <w:sz w:val="24"/>
          <w:szCs w:val="24"/>
        </w:rPr>
        <w:t>hlasování, a pokud</w:t>
      </w:r>
      <w:r w:rsidR="00B5195D">
        <w:rPr>
          <w:sz w:val="24"/>
          <w:szCs w:val="24"/>
        </w:rPr>
        <w:t xml:space="preserve"> bylo usnesení přijato, oznámí jim i celý obsah přijatého usnesení. Rozhodnutí se přijímá většinou hlasů</w:t>
      </w:r>
      <w:r>
        <w:rPr>
          <w:sz w:val="24"/>
          <w:szCs w:val="24"/>
        </w:rPr>
        <w:t xml:space="preserve"> všech vlastníků jednotek. </w:t>
      </w:r>
      <w:proofErr w:type="gramStart"/>
      <w:r>
        <w:rPr>
          <w:sz w:val="24"/>
          <w:szCs w:val="24"/>
        </w:rPr>
        <w:t>Mění</w:t>
      </w:r>
      <w:proofErr w:type="gramEnd"/>
      <w:r w:rsidR="00B5195D">
        <w:rPr>
          <w:sz w:val="24"/>
          <w:szCs w:val="24"/>
        </w:rPr>
        <w:t>–</w:t>
      </w:r>
      <w:proofErr w:type="gramStart"/>
      <w:r w:rsidR="00B5195D">
        <w:rPr>
          <w:sz w:val="24"/>
          <w:szCs w:val="24"/>
        </w:rPr>
        <w:t>li</w:t>
      </w:r>
      <w:proofErr w:type="gramEnd"/>
      <w:r w:rsidR="00B5195D">
        <w:rPr>
          <w:sz w:val="24"/>
          <w:szCs w:val="24"/>
        </w:rPr>
        <w:t xml:space="preserve">  se však všem vlastníkům jednotek velikost podílu na společných částech nebo mění-li se poměr </w:t>
      </w:r>
      <w:r>
        <w:rPr>
          <w:sz w:val="24"/>
          <w:szCs w:val="24"/>
        </w:rPr>
        <w:t>výše příspěvků</w:t>
      </w:r>
      <w:r w:rsidR="00B5195D">
        <w:rPr>
          <w:sz w:val="24"/>
          <w:szCs w:val="24"/>
        </w:rPr>
        <w:t xml:space="preserve"> na správu domu a pozemku jinak než v důsledku změny podílů na </w:t>
      </w:r>
      <w:r>
        <w:rPr>
          <w:sz w:val="24"/>
          <w:szCs w:val="24"/>
        </w:rPr>
        <w:t>společných částech</w:t>
      </w:r>
      <w:r w:rsidR="00B5195D">
        <w:rPr>
          <w:sz w:val="24"/>
          <w:szCs w:val="24"/>
        </w:rPr>
        <w:t>, vyžaduje se souhlas všech vlastníků jednotek.</w:t>
      </w:r>
    </w:p>
    <w:p w:rsidR="00300236" w:rsidRPr="002C1514" w:rsidRDefault="00300236" w:rsidP="00236574">
      <w:pPr>
        <w:spacing w:after="0" w:line="240" w:lineRule="auto"/>
        <w:ind w:left="426" w:hanging="426"/>
        <w:jc w:val="both"/>
        <w:rPr>
          <w:rStyle w:val="Zvraznn"/>
          <w:rFonts w:asciiTheme="minorHAnsi" w:hAnsiTheme="minorHAnsi"/>
          <w:i w:val="0"/>
          <w:sz w:val="24"/>
          <w:szCs w:val="24"/>
          <w:shd w:val="clear" w:color="auto" w:fill="FFFFFF"/>
        </w:rPr>
      </w:pPr>
      <w:r w:rsidRPr="002C1514">
        <w:rPr>
          <w:sz w:val="24"/>
          <w:szCs w:val="24"/>
        </w:rPr>
        <w:t xml:space="preserve">3.8. </w:t>
      </w:r>
      <w:r w:rsidRPr="002C1514">
        <w:rPr>
          <w:rStyle w:val="Zvraznn"/>
          <w:rFonts w:asciiTheme="minorHAnsi" w:hAnsiTheme="minorHAnsi"/>
          <w:i w:val="0"/>
          <w:sz w:val="24"/>
          <w:szCs w:val="24"/>
          <w:shd w:val="clear" w:color="auto" w:fill="FFFFFF"/>
        </w:rPr>
        <w:t>Člen společenství vlastníků jednotek se zúčastňuje shromáždění osobně nebo v zastoupení. Plná moc pro zastupování na shromáždění musí být písemná a je přílohou zápisu ze shromáždění.</w:t>
      </w:r>
    </w:p>
    <w:p w:rsidR="00300236" w:rsidRPr="002C1514" w:rsidRDefault="00300236" w:rsidP="00236574">
      <w:pPr>
        <w:spacing w:after="0" w:line="240" w:lineRule="auto"/>
        <w:ind w:left="426" w:hanging="426"/>
        <w:jc w:val="both"/>
        <w:rPr>
          <w:rStyle w:val="Zvraznn"/>
          <w:rFonts w:asciiTheme="minorHAnsi" w:hAnsiTheme="minorHAnsi"/>
          <w:i w:val="0"/>
          <w:sz w:val="24"/>
          <w:szCs w:val="24"/>
          <w:shd w:val="clear" w:color="auto" w:fill="FFFFFF"/>
        </w:rPr>
      </w:pPr>
      <w:r w:rsidRPr="002C1514">
        <w:rPr>
          <w:sz w:val="24"/>
          <w:szCs w:val="24"/>
        </w:rPr>
        <w:t xml:space="preserve">       </w:t>
      </w:r>
      <w:r w:rsidRPr="002C1514">
        <w:rPr>
          <w:rStyle w:val="Zvraznn"/>
          <w:rFonts w:asciiTheme="minorHAnsi" w:hAnsiTheme="minorHAnsi"/>
          <w:i w:val="0"/>
          <w:sz w:val="24"/>
          <w:szCs w:val="24"/>
          <w:shd w:val="clear" w:color="auto" w:fill="FFFFFF"/>
        </w:rPr>
        <w:t>V listině přítomných, která je přílohou zápisu ze shromáždění, musí být vyznačeno, zda se člen zúčastňuje shromáždění osobně nebo v zastoupení.</w:t>
      </w:r>
    </w:p>
    <w:p w:rsidR="00300236" w:rsidRPr="002C1514" w:rsidRDefault="00300236" w:rsidP="00236574">
      <w:pPr>
        <w:spacing w:after="0" w:line="240" w:lineRule="auto"/>
        <w:ind w:left="426" w:hanging="426"/>
        <w:jc w:val="both"/>
        <w:rPr>
          <w:rFonts w:asciiTheme="minorHAnsi" w:hAnsiTheme="minorHAnsi"/>
          <w:i/>
          <w:sz w:val="24"/>
          <w:szCs w:val="24"/>
        </w:rPr>
      </w:pPr>
      <w:r w:rsidRPr="002C1514">
        <w:rPr>
          <w:rStyle w:val="Zvraznn"/>
          <w:rFonts w:asciiTheme="minorHAnsi" w:hAnsiTheme="minorHAnsi"/>
          <w:i w:val="0"/>
          <w:sz w:val="24"/>
          <w:szCs w:val="24"/>
          <w:shd w:val="clear" w:color="auto" w:fill="FFFFFF"/>
        </w:rPr>
        <w:t xml:space="preserve">       Pokud osoba sestavující listinu přítomných odmítne záznam určité osoby do listiny přítomných provést, uvede tuto skutečnost do listiny přítomných včetně důvodu odmítnutí.</w:t>
      </w:r>
    </w:p>
    <w:p w:rsidR="00B5195D" w:rsidRDefault="00300236" w:rsidP="00236574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2C1514">
        <w:rPr>
          <w:sz w:val="24"/>
          <w:szCs w:val="24"/>
        </w:rPr>
        <w:t>3.9</w:t>
      </w:r>
      <w:r w:rsidR="00B5195D" w:rsidRPr="002C1514">
        <w:rPr>
          <w:sz w:val="24"/>
          <w:szCs w:val="24"/>
        </w:rPr>
        <w:t>.</w:t>
      </w:r>
      <w:r w:rsidR="00B5195D">
        <w:rPr>
          <w:sz w:val="24"/>
          <w:szCs w:val="24"/>
        </w:rPr>
        <w:t xml:space="preserve"> Statutární orgán společenství vlastníků zajistí vyhotovení zápisu ze </w:t>
      </w:r>
      <w:r w:rsidR="00236B17">
        <w:rPr>
          <w:sz w:val="24"/>
          <w:szCs w:val="24"/>
        </w:rPr>
        <w:t>zasedání shromáždění</w:t>
      </w:r>
      <w:r w:rsidR="00B5195D">
        <w:rPr>
          <w:sz w:val="24"/>
          <w:szCs w:val="24"/>
        </w:rPr>
        <w:t xml:space="preserve"> vlastníků jednotek do 30 dnů od jeho skončení.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Zápis musí obsahovat zejména: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C1514">
        <w:rPr>
          <w:sz w:val="24"/>
          <w:szCs w:val="24"/>
        </w:rPr>
        <w:t xml:space="preserve">- </w:t>
      </w:r>
      <w:r>
        <w:rPr>
          <w:sz w:val="24"/>
          <w:szCs w:val="24"/>
        </w:rPr>
        <w:t>datum,</w:t>
      </w:r>
      <w:r w:rsidR="00236B17">
        <w:rPr>
          <w:sz w:val="24"/>
          <w:szCs w:val="24"/>
        </w:rPr>
        <w:t xml:space="preserve"> </w:t>
      </w:r>
      <w:r w:rsidR="00C13FF0">
        <w:rPr>
          <w:sz w:val="24"/>
          <w:szCs w:val="24"/>
        </w:rPr>
        <w:t>čas a místo</w:t>
      </w:r>
      <w:r>
        <w:rPr>
          <w:sz w:val="24"/>
          <w:szCs w:val="24"/>
        </w:rPr>
        <w:t xml:space="preserve"> konání shromáždění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C1514">
        <w:rPr>
          <w:sz w:val="24"/>
          <w:szCs w:val="24"/>
        </w:rPr>
        <w:t xml:space="preserve">- </w:t>
      </w:r>
      <w:r>
        <w:rPr>
          <w:sz w:val="24"/>
          <w:szCs w:val="24"/>
        </w:rPr>
        <w:t>kdo shromáždění svolal a kdo jej řídil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C1514">
        <w:rPr>
          <w:sz w:val="24"/>
          <w:szCs w:val="24"/>
        </w:rPr>
        <w:t xml:space="preserve">- </w:t>
      </w:r>
      <w:r>
        <w:rPr>
          <w:sz w:val="24"/>
          <w:szCs w:val="24"/>
        </w:rPr>
        <w:t>přijatá usnesení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C1514">
        <w:rPr>
          <w:sz w:val="24"/>
          <w:szCs w:val="24"/>
        </w:rPr>
        <w:t xml:space="preserve">- </w:t>
      </w:r>
      <w:r>
        <w:rPr>
          <w:sz w:val="24"/>
          <w:szCs w:val="24"/>
        </w:rPr>
        <w:t>výsledek hlasování</w:t>
      </w:r>
    </w:p>
    <w:p w:rsidR="00B5195D" w:rsidRDefault="00B5195D" w:rsidP="00236574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C1514">
        <w:rPr>
          <w:sz w:val="24"/>
          <w:szCs w:val="24"/>
        </w:rPr>
        <w:t xml:space="preserve">- </w:t>
      </w:r>
      <w:r>
        <w:rPr>
          <w:sz w:val="24"/>
          <w:szCs w:val="24"/>
        </w:rPr>
        <w:t>námitky členů společe</w:t>
      </w:r>
      <w:r w:rsidR="00C13FF0">
        <w:rPr>
          <w:sz w:val="24"/>
          <w:szCs w:val="24"/>
        </w:rPr>
        <w:t xml:space="preserve">nství vlastníků proti přijatým </w:t>
      </w:r>
      <w:r>
        <w:rPr>
          <w:sz w:val="24"/>
          <w:szCs w:val="24"/>
        </w:rPr>
        <w:t>rozhodnutí</w:t>
      </w:r>
      <w:r w:rsidR="00C13FF0">
        <w:rPr>
          <w:sz w:val="24"/>
          <w:szCs w:val="24"/>
        </w:rPr>
        <w:t>m</w:t>
      </w:r>
      <w:r>
        <w:rPr>
          <w:sz w:val="24"/>
          <w:szCs w:val="24"/>
        </w:rPr>
        <w:t>,</w:t>
      </w:r>
      <w:r w:rsidR="00C13F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kteří požádali o </w:t>
      </w:r>
      <w:r w:rsidR="00C13FF0">
        <w:rPr>
          <w:sz w:val="24"/>
          <w:szCs w:val="24"/>
        </w:rPr>
        <w:t>jejich zaprotokolování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</w:t>
      </w:r>
      <w:r w:rsidRPr="005F3A8B">
        <w:rPr>
          <w:sz w:val="24"/>
          <w:szCs w:val="24"/>
        </w:rPr>
        <w:t>řílohu k zápisu z jednání shromáždění tvoří podklady,</w:t>
      </w:r>
      <w:r>
        <w:rPr>
          <w:sz w:val="24"/>
          <w:szCs w:val="24"/>
        </w:rPr>
        <w:t xml:space="preserve"> </w:t>
      </w:r>
      <w:r w:rsidRPr="005F3A8B">
        <w:rPr>
          <w:sz w:val="24"/>
          <w:szCs w:val="24"/>
        </w:rPr>
        <w:t>které byly projednávány.</w:t>
      </w:r>
    </w:p>
    <w:p w:rsidR="00B5195D" w:rsidRDefault="00B5195D" w:rsidP="00236574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C15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Každý člen společenství vlastníků může do zápisu nahlížet na </w:t>
      </w:r>
      <w:r w:rsidR="00236B17">
        <w:rPr>
          <w:sz w:val="24"/>
          <w:szCs w:val="24"/>
        </w:rPr>
        <w:t>požádání</w:t>
      </w:r>
      <w:r>
        <w:rPr>
          <w:sz w:val="24"/>
          <w:szCs w:val="24"/>
        </w:rPr>
        <w:t>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B5195D" w:rsidRPr="000A5B2F" w:rsidRDefault="00B5195D" w:rsidP="00236B1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IV.</w:t>
      </w:r>
    </w:p>
    <w:p w:rsidR="00B5195D" w:rsidRDefault="0011788C" w:rsidP="00236B1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Výbor společenství </w:t>
      </w:r>
      <w:r w:rsidR="00B5195D">
        <w:rPr>
          <w:sz w:val="28"/>
          <w:szCs w:val="28"/>
        </w:rPr>
        <w:t>vlastníků.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 Výbor společenství vlastníků je statutárním orgánem společenství vlastníků. </w:t>
      </w:r>
      <w:r w:rsidR="00236B17">
        <w:rPr>
          <w:sz w:val="24"/>
          <w:szCs w:val="24"/>
        </w:rPr>
        <w:t>Výbor společenství</w:t>
      </w:r>
      <w:r>
        <w:rPr>
          <w:sz w:val="24"/>
          <w:szCs w:val="24"/>
        </w:rPr>
        <w:t xml:space="preserve"> vlastníků musí být alespoň pětičlenný.</w:t>
      </w:r>
    </w:p>
    <w:p w:rsidR="00B5195D" w:rsidRDefault="00B5195D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 </w:t>
      </w:r>
      <w:r w:rsidR="002C15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Výbor na svém prvním zasedání zvolí ze svých členů předsedu a </w:t>
      </w:r>
      <w:r w:rsidR="00236B17">
        <w:rPr>
          <w:sz w:val="24"/>
          <w:szCs w:val="24"/>
        </w:rPr>
        <w:t>místopředsedu, který</w:t>
      </w:r>
      <w:r>
        <w:rPr>
          <w:sz w:val="24"/>
          <w:szCs w:val="24"/>
        </w:rPr>
        <w:t xml:space="preserve"> jej v případě n</w:t>
      </w:r>
      <w:r w:rsidR="00236B17">
        <w:rPr>
          <w:sz w:val="24"/>
          <w:szCs w:val="24"/>
        </w:rPr>
        <w:t xml:space="preserve">epřítomnosti zastupuje. První zasedání </w:t>
      </w:r>
      <w:r>
        <w:rPr>
          <w:sz w:val="24"/>
          <w:szCs w:val="24"/>
        </w:rPr>
        <w:t xml:space="preserve">výboru </w:t>
      </w:r>
      <w:r w:rsidR="00236B17">
        <w:rPr>
          <w:sz w:val="24"/>
          <w:szCs w:val="24"/>
        </w:rPr>
        <w:t>společenství vlastníků</w:t>
      </w:r>
      <w:r>
        <w:rPr>
          <w:sz w:val="24"/>
          <w:szCs w:val="24"/>
        </w:rPr>
        <w:t xml:space="preserve"> svolává jeho nejstarší člen, který také řídí jeho zasedání do </w:t>
      </w:r>
      <w:r w:rsidR="00236B17">
        <w:rPr>
          <w:sz w:val="24"/>
          <w:szCs w:val="24"/>
        </w:rPr>
        <w:t>zvolení předsedy</w:t>
      </w:r>
      <w:r>
        <w:rPr>
          <w:sz w:val="24"/>
          <w:szCs w:val="24"/>
        </w:rPr>
        <w:t>.</w:t>
      </w:r>
    </w:p>
    <w:p w:rsidR="00B5195D" w:rsidRDefault="00B5195D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 Společenství vlastníků zastupuje navenek předseda výboru a v jeho </w:t>
      </w:r>
      <w:r w:rsidR="00236B17">
        <w:rPr>
          <w:sz w:val="24"/>
          <w:szCs w:val="24"/>
        </w:rPr>
        <w:t xml:space="preserve">nepřítomnosti místopředseda. Jde-li o písemné </w:t>
      </w:r>
      <w:r w:rsidR="00B14A9E">
        <w:rPr>
          <w:sz w:val="24"/>
          <w:szCs w:val="24"/>
        </w:rPr>
        <w:t xml:space="preserve">právní </w:t>
      </w:r>
      <w:r>
        <w:rPr>
          <w:sz w:val="24"/>
          <w:szCs w:val="24"/>
        </w:rPr>
        <w:t xml:space="preserve">jednání, </w:t>
      </w:r>
      <w:r w:rsidR="00236B17">
        <w:rPr>
          <w:sz w:val="24"/>
          <w:szCs w:val="24"/>
        </w:rPr>
        <w:t>musí být</w:t>
      </w:r>
      <w:r>
        <w:rPr>
          <w:sz w:val="24"/>
          <w:szCs w:val="24"/>
        </w:rPr>
        <w:t xml:space="preserve"> podepsáno </w:t>
      </w:r>
      <w:r w:rsidR="00236B17">
        <w:rPr>
          <w:sz w:val="24"/>
          <w:szCs w:val="24"/>
        </w:rPr>
        <w:t>předsedou spolu</w:t>
      </w:r>
      <w:r>
        <w:rPr>
          <w:sz w:val="24"/>
          <w:szCs w:val="24"/>
        </w:rPr>
        <w:t xml:space="preserve"> s dalším členem výboru. Podepisuje-li spolu s předsedou </w:t>
      </w:r>
      <w:r w:rsidR="00236B17">
        <w:rPr>
          <w:sz w:val="24"/>
          <w:szCs w:val="24"/>
        </w:rPr>
        <w:t>místopředseda, považuje</w:t>
      </w:r>
      <w:r>
        <w:rPr>
          <w:sz w:val="24"/>
          <w:szCs w:val="24"/>
        </w:rPr>
        <w:t xml:space="preserve"> se jeho podpis za podpis dalšího člena výboru. Kdo za </w:t>
      </w:r>
      <w:r w:rsidR="00B14A9E">
        <w:rPr>
          <w:sz w:val="24"/>
          <w:szCs w:val="24"/>
        </w:rPr>
        <w:t>společenství vlastníků</w:t>
      </w:r>
      <w:r>
        <w:rPr>
          <w:sz w:val="24"/>
          <w:szCs w:val="24"/>
        </w:rPr>
        <w:t xml:space="preserve"> podepisuje, připojí k jeho názvu podpis a údaj o své funkci.</w:t>
      </w:r>
    </w:p>
    <w:p w:rsidR="00B5195D" w:rsidRDefault="00B5195D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 Ke zvolení členů výboru je zapotřebí, aby na zasedání shromáždění vlastníků </w:t>
      </w:r>
      <w:r w:rsidR="00B14A9E">
        <w:rPr>
          <w:sz w:val="24"/>
          <w:szCs w:val="24"/>
        </w:rPr>
        <w:t>byli přítomni</w:t>
      </w:r>
      <w:r>
        <w:rPr>
          <w:sz w:val="24"/>
          <w:szCs w:val="24"/>
        </w:rPr>
        <w:t xml:space="preserve"> vlastníci jednotek, kteří mají většinu hlasů. Člen výboru je zvolen, hlasuje-</w:t>
      </w:r>
      <w:r w:rsidR="00B14A9E">
        <w:rPr>
          <w:sz w:val="24"/>
          <w:szCs w:val="24"/>
        </w:rPr>
        <w:t>li pro</w:t>
      </w:r>
      <w:r>
        <w:rPr>
          <w:sz w:val="24"/>
          <w:szCs w:val="24"/>
        </w:rPr>
        <w:t xml:space="preserve"> něj nadpoloviční většina vlastníků přítomných na zasedání shromáždění.</w:t>
      </w:r>
    </w:p>
    <w:p w:rsidR="00B5195D" w:rsidRDefault="00B5195D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 Pokud nejde o věci ve výlučné pravomoci shromáždění nebo pokud si </w:t>
      </w:r>
      <w:r w:rsidR="00B14A9E">
        <w:rPr>
          <w:sz w:val="24"/>
          <w:szCs w:val="24"/>
        </w:rPr>
        <w:t>rozhodování v určitých</w:t>
      </w:r>
      <w:r>
        <w:rPr>
          <w:sz w:val="24"/>
          <w:szCs w:val="24"/>
        </w:rPr>
        <w:t xml:space="preserve"> věcech shromáždění vyhradilo, rozhoduje výbor společenství vlastníků. Výbor plní usnesení shromáždění a odpovídá mu za svou činnost.</w:t>
      </w:r>
    </w:p>
    <w:p w:rsidR="00B5195D" w:rsidRDefault="00B5195D" w:rsidP="00D53A77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Výbor se schází podle potřeby, zpravidla jedenkrát měsíčně nejméně však </w:t>
      </w:r>
      <w:r w:rsidR="00B14A9E">
        <w:rPr>
          <w:sz w:val="24"/>
          <w:szCs w:val="24"/>
        </w:rPr>
        <w:t>čtyřikrát ročně</w:t>
      </w:r>
      <w:r>
        <w:rPr>
          <w:sz w:val="24"/>
          <w:szCs w:val="24"/>
        </w:rPr>
        <w:t>. Výbor svolává předseda nebo výborem písemně pověřený člen výboru.</w:t>
      </w:r>
    </w:p>
    <w:p w:rsidR="00B5195D" w:rsidRDefault="00B5195D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="00B14A9E">
        <w:rPr>
          <w:sz w:val="24"/>
          <w:szCs w:val="24"/>
        </w:rPr>
        <w:t xml:space="preserve"> </w:t>
      </w:r>
      <w:r w:rsidR="002C15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Funkční období výboru společenství vlastníků je </w:t>
      </w:r>
      <w:r w:rsidR="00C13FF0">
        <w:rPr>
          <w:sz w:val="24"/>
          <w:szCs w:val="24"/>
        </w:rPr>
        <w:t>čtyř</w:t>
      </w:r>
      <w:r>
        <w:rPr>
          <w:sz w:val="24"/>
          <w:szCs w:val="24"/>
        </w:rPr>
        <w:t>leté</w:t>
      </w:r>
      <w:r w:rsidR="00C13FF0">
        <w:rPr>
          <w:sz w:val="24"/>
          <w:szCs w:val="24"/>
        </w:rPr>
        <w:t>,</w:t>
      </w:r>
      <w:r w:rsidR="00C13FF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počínaje dnem </w:t>
      </w:r>
      <w:r w:rsidR="00B14A9E">
        <w:rPr>
          <w:sz w:val="24"/>
          <w:szCs w:val="24"/>
        </w:rPr>
        <w:t>jejich zvolení</w:t>
      </w:r>
      <w:r>
        <w:rPr>
          <w:sz w:val="24"/>
          <w:szCs w:val="24"/>
        </w:rPr>
        <w:t>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4.7.   Jednání výboru společenství vlastníků je veřejné.</w:t>
      </w:r>
    </w:p>
    <w:p w:rsidR="00B5195D" w:rsidRDefault="00B5195D" w:rsidP="00D53A77">
      <w:pPr>
        <w:tabs>
          <w:tab w:val="left" w:pos="709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 Výbor je schopen se usnášet za přítomnosti většiny členů a rozhoduje většinou </w:t>
      </w:r>
      <w:r w:rsidR="00B14A9E">
        <w:rPr>
          <w:sz w:val="24"/>
          <w:szCs w:val="24"/>
        </w:rPr>
        <w:t>hlasů zúčastněných členů</w:t>
      </w:r>
      <w:r>
        <w:rPr>
          <w:sz w:val="24"/>
          <w:szCs w:val="24"/>
        </w:rPr>
        <w:t>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</w:p>
    <w:p w:rsidR="00B5195D" w:rsidRDefault="00B14A9E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4.9.        Výbor zejména</w:t>
      </w:r>
      <w:r w:rsidR="00B5195D">
        <w:rPr>
          <w:sz w:val="24"/>
          <w:szCs w:val="24"/>
        </w:rPr>
        <w:t>:</w:t>
      </w:r>
    </w:p>
    <w:p w:rsidR="00B5195D" w:rsidRDefault="00B14A9E" w:rsidP="00236574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5195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jedná</w:t>
      </w:r>
      <w:proofErr w:type="gramEnd"/>
      <w:r w:rsidR="00B5195D">
        <w:rPr>
          <w:sz w:val="24"/>
          <w:szCs w:val="24"/>
        </w:rPr>
        <w:t xml:space="preserve"> o věcech správy domu a pozemku,</w:t>
      </w:r>
      <w:r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 xml:space="preserve">které nejsou ve výlučné </w:t>
      </w:r>
      <w:r w:rsidR="002C1514">
        <w:rPr>
          <w:sz w:val="24"/>
          <w:szCs w:val="24"/>
        </w:rPr>
        <w:t xml:space="preserve">pravomoci </w:t>
      </w:r>
      <w:r w:rsidR="00C13FF0">
        <w:rPr>
          <w:sz w:val="24"/>
          <w:szCs w:val="24"/>
        </w:rPr>
        <w:t>shromáždění</w:t>
      </w:r>
      <w:r w:rsidR="00B5195D">
        <w:rPr>
          <w:sz w:val="24"/>
          <w:szCs w:val="24"/>
        </w:rPr>
        <w:t>, nebo pokud si je shromáždění vlastníků nevyhradilo.</w:t>
      </w:r>
    </w:p>
    <w:p w:rsidR="00B5195D" w:rsidRDefault="00B5195D" w:rsidP="002365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svolává shromáždění vlastníků, připravuje podklady pro jednání a řídí jednání</w:t>
      </w:r>
    </w:p>
    <w:p w:rsidR="00B5195D" w:rsidRDefault="00B5195D" w:rsidP="002365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navrhuje ke schválení shromáždění vlastníků výši záloh do jednotlivých fondů a </w:t>
      </w:r>
      <w:r w:rsidR="00B14A9E">
        <w:rPr>
          <w:sz w:val="24"/>
          <w:szCs w:val="24"/>
        </w:rPr>
        <w:t>z</w:t>
      </w:r>
      <w:r>
        <w:rPr>
          <w:sz w:val="24"/>
          <w:szCs w:val="24"/>
        </w:rPr>
        <w:t xml:space="preserve">působu rozúčtování </w:t>
      </w:r>
      <w:r w:rsidR="00B14A9E">
        <w:rPr>
          <w:sz w:val="24"/>
          <w:szCs w:val="24"/>
        </w:rPr>
        <w:t>nákladů vlastníkům</w:t>
      </w:r>
      <w:r>
        <w:rPr>
          <w:sz w:val="24"/>
          <w:szCs w:val="24"/>
        </w:rPr>
        <w:t xml:space="preserve"> jednotek.</w:t>
      </w:r>
    </w:p>
    <w:p w:rsidR="00B5195D" w:rsidRDefault="00B5195D" w:rsidP="002365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odpovídá za vedení písemností, zpracování a zveřejnění zápisů z jednání výboru společenství a shromáždění vlastníků jednotek.</w:t>
      </w:r>
    </w:p>
    <w:p w:rsidR="00B5195D" w:rsidRDefault="00B5195D" w:rsidP="002365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kontroluje sjednávané dohody o provedení prací,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>dodávce služeb,</w:t>
      </w:r>
      <w:r w:rsidR="0011788C">
        <w:rPr>
          <w:sz w:val="24"/>
          <w:szCs w:val="24"/>
        </w:rPr>
        <w:t xml:space="preserve"> </w:t>
      </w:r>
      <w:r>
        <w:rPr>
          <w:sz w:val="24"/>
          <w:szCs w:val="24"/>
        </w:rPr>
        <w:t>kontroluje jejich kvalitu a provádění úhrad za provedené práce a dodané služby.</w:t>
      </w:r>
    </w:p>
    <w:p w:rsidR="00B5195D" w:rsidRDefault="00B5195D" w:rsidP="0023657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činí opatření k zajištění ú</w:t>
      </w:r>
      <w:r w:rsidR="0011788C">
        <w:rPr>
          <w:sz w:val="24"/>
          <w:szCs w:val="24"/>
        </w:rPr>
        <w:t>hrad dluhů vlastníků jednotek na</w:t>
      </w:r>
      <w:r>
        <w:rPr>
          <w:sz w:val="24"/>
          <w:szCs w:val="24"/>
        </w:rPr>
        <w:t xml:space="preserve"> příspěvcích do jednotlivých fondů zajišťujících správu domu a pozemku,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>údržbu a opravy a záloh na dodávky služeb.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4.10.    Z jednání výboru společenst</w:t>
      </w:r>
      <w:r w:rsidR="00B14A9E">
        <w:rPr>
          <w:sz w:val="24"/>
          <w:szCs w:val="24"/>
        </w:rPr>
        <w:t>ví vlastníků se pořizuje zápis</w:t>
      </w:r>
      <w:r>
        <w:rPr>
          <w:sz w:val="24"/>
          <w:szCs w:val="24"/>
        </w:rPr>
        <w:t>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>který musí obsahovat: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 datum a místo konání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 program jednání,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>výsledky projednávání jednotlivých bodů a přijatá usnesení.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 výsledky hlasování jednotlivých členů výboru, případně námitky členů výboru proti </w:t>
      </w:r>
    </w:p>
    <w:p w:rsidR="00B5195D" w:rsidRDefault="00B14A9E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B5195D">
        <w:rPr>
          <w:sz w:val="24"/>
          <w:szCs w:val="24"/>
        </w:rPr>
        <w:t>rozhodnutí výboru,</w:t>
      </w:r>
      <w:r>
        <w:rPr>
          <w:sz w:val="24"/>
          <w:szCs w:val="24"/>
        </w:rPr>
        <w:t xml:space="preserve"> </w:t>
      </w:r>
      <w:proofErr w:type="gramStart"/>
      <w:r w:rsidR="00B5195D">
        <w:rPr>
          <w:sz w:val="24"/>
          <w:szCs w:val="24"/>
        </w:rPr>
        <w:t>kteří</w:t>
      </w:r>
      <w:proofErr w:type="gramEnd"/>
      <w:r w:rsidR="00B5195D">
        <w:rPr>
          <w:sz w:val="24"/>
          <w:szCs w:val="24"/>
        </w:rPr>
        <w:t xml:space="preserve"> požádali o jejich zaprotokolování.</w:t>
      </w:r>
    </w:p>
    <w:p w:rsidR="00B5195D" w:rsidRDefault="00B5195D" w:rsidP="00D53A77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r w:rsidR="00B14A9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Zápis z jednání výboru společenství vlastníků se zveřejňuje na </w:t>
      </w:r>
      <w:r w:rsidR="00B14A9E">
        <w:rPr>
          <w:sz w:val="24"/>
          <w:szCs w:val="24"/>
        </w:rPr>
        <w:t>nástěnce společenství</w:t>
      </w:r>
      <w:r>
        <w:rPr>
          <w:sz w:val="24"/>
          <w:szCs w:val="24"/>
        </w:rPr>
        <w:t xml:space="preserve"> do týdne od zasedání výboru.</w:t>
      </w:r>
    </w:p>
    <w:p w:rsidR="00B5195D" w:rsidRDefault="00B5195D" w:rsidP="00D53A77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4.12. 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>Člen výboru odpovídá za škodu,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kterou způsobil porušením své </w:t>
      </w:r>
      <w:r w:rsidR="00B14A9E">
        <w:rPr>
          <w:sz w:val="24"/>
          <w:szCs w:val="24"/>
        </w:rPr>
        <w:t>právní povinnosti</w:t>
      </w:r>
      <w:r>
        <w:rPr>
          <w:sz w:val="24"/>
          <w:szCs w:val="24"/>
        </w:rPr>
        <w:t>. Odpovědnosti se člen výboru sprostí,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>prokáže-li,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>že škodu nezavinil.             Odpovědnosti se člen výboru též zprostí tehdy,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>jestliže nesouhlasil s </w:t>
      </w:r>
      <w:r w:rsidR="00B14A9E">
        <w:rPr>
          <w:sz w:val="24"/>
          <w:szCs w:val="24"/>
        </w:rPr>
        <w:t>rozhodnutím výboru</w:t>
      </w:r>
      <w:r>
        <w:rPr>
          <w:sz w:val="24"/>
          <w:szCs w:val="24"/>
        </w:rPr>
        <w:t>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jehož plnění vznikla škoda a nechal si svůj nesouhlas </w:t>
      </w:r>
      <w:r w:rsidR="00B14A9E">
        <w:rPr>
          <w:sz w:val="24"/>
          <w:szCs w:val="24"/>
        </w:rPr>
        <w:t xml:space="preserve">zaprotokolovat v zápise o jednání </w:t>
      </w:r>
      <w:r>
        <w:rPr>
          <w:sz w:val="24"/>
          <w:szCs w:val="24"/>
        </w:rPr>
        <w:t>výboru,</w:t>
      </w:r>
      <w:r w:rsidR="00B14A9E">
        <w:rPr>
          <w:sz w:val="24"/>
          <w:szCs w:val="24"/>
        </w:rPr>
        <w:t xml:space="preserve"> </w:t>
      </w:r>
      <w:r>
        <w:rPr>
          <w:sz w:val="24"/>
          <w:szCs w:val="24"/>
        </w:rPr>
        <w:t>které přijalo předmětné rozhodnutí.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B14A9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V.</w:t>
      </w:r>
    </w:p>
    <w:p w:rsidR="00B5195D" w:rsidRDefault="00B5195D" w:rsidP="00B14A9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Revizor.</w:t>
      </w:r>
    </w:p>
    <w:p w:rsidR="00B5195D" w:rsidRDefault="00B5195D" w:rsidP="00236574">
      <w:pPr>
        <w:spacing w:after="0" w:line="240" w:lineRule="auto"/>
        <w:jc w:val="both"/>
        <w:rPr>
          <w:sz w:val="28"/>
          <w:szCs w:val="28"/>
        </w:rPr>
      </w:pPr>
    </w:p>
    <w:p w:rsidR="00B5195D" w:rsidRDefault="00B14A9E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Společenství vlastníků </w:t>
      </w:r>
      <w:r w:rsidR="00B5195D">
        <w:rPr>
          <w:sz w:val="24"/>
          <w:szCs w:val="24"/>
        </w:rPr>
        <w:t xml:space="preserve">jednotek zřizuje revizora </w:t>
      </w:r>
      <w:r>
        <w:rPr>
          <w:sz w:val="24"/>
          <w:szCs w:val="24"/>
        </w:rPr>
        <w:t>jako jednočlenný</w:t>
      </w:r>
      <w:r w:rsidR="00B5195D">
        <w:rPr>
          <w:sz w:val="24"/>
          <w:szCs w:val="24"/>
        </w:rPr>
        <w:t xml:space="preserve"> kontrolní orgán.               Revizora volí a odvolává shromáždění vlastníků na </w:t>
      </w:r>
      <w:r w:rsidR="00C13FF0">
        <w:rPr>
          <w:sz w:val="24"/>
          <w:szCs w:val="24"/>
        </w:rPr>
        <w:t>čtyř</w:t>
      </w:r>
      <w:r w:rsidR="00B5195D">
        <w:rPr>
          <w:sz w:val="24"/>
          <w:szCs w:val="24"/>
        </w:rPr>
        <w:t>leté funkční období.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5.2.   Revizor nemůže být členem statutárního orgánu společenství vlastníků.</w:t>
      </w:r>
    </w:p>
    <w:p w:rsidR="00B5195D" w:rsidRDefault="00B5195D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5.3  Revizor</w:t>
      </w:r>
      <w:proofErr w:type="gramEnd"/>
      <w:r>
        <w:rPr>
          <w:sz w:val="24"/>
          <w:szCs w:val="24"/>
        </w:rPr>
        <w:t xml:space="preserve">  dohlíží, jsou-li záležitosti společenství vlastníků řádně vedeny a vykonává-</w:t>
      </w:r>
      <w:r w:rsidR="00986984">
        <w:rPr>
          <w:sz w:val="24"/>
          <w:szCs w:val="24"/>
        </w:rPr>
        <w:t>li společenství</w:t>
      </w:r>
      <w:r>
        <w:rPr>
          <w:sz w:val="24"/>
          <w:szCs w:val="24"/>
        </w:rPr>
        <w:t xml:space="preserve"> vlastníků činnost v souladu se stanovami a právními předpisy.</w:t>
      </w:r>
    </w:p>
    <w:p w:rsidR="00B5195D" w:rsidRDefault="00986984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 </w:t>
      </w:r>
      <w:r w:rsidR="00B5195D">
        <w:rPr>
          <w:sz w:val="24"/>
          <w:szCs w:val="24"/>
        </w:rPr>
        <w:t xml:space="preserve">Zjistí-li revizor nedostatky, upozorní na ně statutární orgán, jakož i </w:t>
      </w:r>
      <w:r>
        <w:rPr>
          <w:sz w:val="24"/>
          <w:szCs w:val="24"/>
        </w:rPr>
        <w:t>shromáždění vlastníků jednotek</w:t>
      </w:r>
      <w:r w:rsidR="00B5195D">
        <w:rPr>
          <w:sz w:val="24"/>
          <w:szCs w:val="24"/>
        </w:rPr>
        <w:t>, pokud upozornění statutárního orgánu nevedlo k </w:t>
      </w:r>
      <w:r>
        <w:rPr>
          <w:sz w:val="24"/>
          <w:szCs w:val="24"/>
        </w:rPr>
        <w:t>odstranění nedostatků</w:t>
      </w:r>
      <w:r w:rsidR="00B5195D">
        <w:rPr>
          <w:sz w:val="24"/>
          <w:szCs w:val="24"/>
        </w:rPr>
        <w:t>.</w:t>
      </w:r>
    </w:p>
    <w:p w:rsidR="00B5195D" w:rsidRDefault="00B5195D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5.5.  Revizor provádí kontrolu účetních dokladů společenství a zpraco</w:t>
      </w:r>
      <w:r w:rsidR="0011788C">
        <w:rPr>
          <w:sz w:val="24"/>
          <w:szCs w:val="24"/>
        </w:rPr>
        <w:t xml:space="preserve">vává roční zprávu o vedení </w:t>
      </w:r>
      <w:r>
        <w:rPr>
          <w:sz w:val="24"/>
          <w:szCs w:val="24"/>
        </w:rPr>
        <w:t>účetnictví.</w:t>
      </w:r>
    </w:p>
    <w:p w:rsidR="00B5195D" w:rsidRDefault="00B5195D" w:rsidP="00D53A7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5.6.  Revizor v rozsahu své kontrolní činnosti je oprávněn nahlížet do dokladů </w:t>
      </w:r>
      <w:r w:rsidR="00986984">
        <w:rPr>
          <w:sz w:val="24"/>
          <w:szCs w:val="24"/>
        </w:rPr>
        <w:t>společenství vlastníků</w:t>
      </w:r>
      <w:r>
        <w:rPr>
          <w:sz w:val="24"/>
          <w:szCs w:val="24"/>
        </w:rPr>
        <w:t xml:space="preserve"> a požadovat od členů statutárních orgánů nebo správce a účetní či od </w:t>
      </w:r>
      <w:r w:rsidR="00986984">
        <w:rPr>
          <w:sz w:val="24"/>
          <w:szCs w:val="24"/>
        </w:rPr>
        <w:t>osoby zajišťující</w:t>
      </w:r>
      <w:r>
        <w:rPr>
          <w:sz w:val="24"/>
          <w:szCs w:val="24"/>
        </w:rPr>
        <w:t xml:space="preserve"> na základě smlouvy pro společenství vlastníků některé činnosti správy domu </w:t>
      </w:r>
      <w:r w:rsidR="00C13FF0">
        <w:rPr>
          <w:sz w:val="24"/>
          <w:szCs w:val="24"/>
        </w:rPr>
        <w:t xml:space="preserve">a pozemku </w:t>
      </w:r>
      <w:r>
        <w:rPr>
          <w:sz w:val="24"/>
          <w:szCs w:val="24"/>
        </w:rPr>
        <w:t>vysvětlení k jednotlivým záležitostem.</w:t>
      </w:r>
    </w:p>
    <w:p w:rsidR="00B5195D" w:rsidRDefault="00B5195D" w:rsidP="00236574">
      <w:pPr>
        <w:spacing w:after="0" w:line="240" w:lineRule="auto"/>
        <w:jc w:val="both"/>
        <w:rPr>
          <w:sz w:val="24"/>
          <w:szCs w:val="24"/>
        </w:rPr>
      </w:pPr>
    </w:p>
    <w:p w:rsidR="00C13FF0" w:rsidRDefault="00C13FF0" w:rsidP="00236574">
      <w:pPr>
        <w:spacing w:after="0" w:line="240" w:lineRule="auto"/>
        <w:jc w:val="both"/>
        <w:rPr>
          <w:sz w:val="24"/>
          <w:szCs w:val="24"/>
        </w:rPr>
      </w:pPr>
    </w:p>
    <w:p w:rsidR="00C13FF0" w:rsidRDefault="00C13FF0" w:rsidP="00236574">
      <w:pPr>
        <w:spacing w:after="0" w:line="240" w:lineRule="auto"/>
        <w:jc w:val="both"/>
        <w:rPr>
          <w:sz w:val="24"/>
          <w:szCs w:val="24"/>
        </w:rPr>
      </w:pPr>
    </w:p>
    <w:p w:rsidR="00986984" w:rsidRDefault="00986984" w:rsidP="00236574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98698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VI.</w:t>
      </w:r>
    </w:p>
    <w:p w:rsidR="00B5195D" w:rsidRDefault="00986984" w:rsidP="0098698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Patroví důvěrníci</w:t>
      </w:r>
      <w:r w:rsidR="00B5195D">
        <w:rPr>
          <w:sz w:val="28"/>
          <w:szCs w:val="28"/>
        </w:rPr>
        <w:t>.</w:t>
      </w:r>
    </w:p>
    <w:p w:rsidR="00B5195D" w:rsidRPr="00CC1402" w:rsidRDefault="00B5195D" w:rsidP="005E32B3">
      <w:pPr>
        <w:spacing w:after="0" w:line="240" w:lineRule="auto"/>
        <w:rPr>
          <w:sz w:val="28"/>
          <w:szCs w:val="28"/>
        </w:rPr>
      </w:pPr>
    </w:p>
    <w:p w:rsidR="00B5195D" w:rsidRPr="00986984" w:rsidRDefault="00B5195D" w:rsidP="00E04F7E">
      <w:pPr>
        <w:numPr>
          <w:ilvl w:val="1"/>
          <w:numId w:val="7"/>
        </w:numPr>
        <w:tabs>
          <w:tab w:val="clear" w:pos="765"/>
          <w:tab w:val="num" w:pos="426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986984">
        <w:rPr>
          <w:sz w:val="24"/>
          <w:szCs w:val="24"/>
        </w:rPr>
        <w:t xml:space="preserve"> Společenství vlastníků jednotek jako pomocný orgán ustanovuje pro každé </w:t>
      </w:r>
      <w:r w:rsidR="00986984" w:rsidRPr="00986984">
        <w:rPr>
          <w:sz w:val="24"/>
          <w:szCs w:val="24"/>
        </w:rPr>
        <w:t>podlaží domu</w:t>
      </w:r>
      <w:r w:rsidRPr="00986984">
        <w:rPr>
          <w:sz w:val="24"/>
          <w:szCs w:val="24"/>
        </w:rPr>
        <w:t xml:space="preserve"> jednoho patrového důvěrníka. Patrové důvěrníky volí a odvolává </w:t>
      </w:r>
      <w:r w:rsidR="00986984" w:rsidRPr="00986984">
        <w:rPr>
          <w:sz w:val="24"/>
          <w:szCs w:val="24"/>
        </w:rPr>
        <w:t>shromáždění vlastníků</w:t>
      </w:r>
      <w:r w:rsidRPr="00986984">
        <w:rPr>
          <w:sz w:val="24"/>
          <w:szCs w:val="24"/>
        </w:rPr>
        <w:t xml:space="preserve"> jednotek </w:t>
      </w:r>
      <w:r w:rsidR="00986984" w:rsidRPr="00986984">
        <w:rPr>
          <w:sz w:val="24"/>
          <w:szCs w:val="24"/>
        </w:rPr>
        <w:t xml:space="preserve">na </w:t>
      </w:r>
      <w:r w:rsidR="003B737B">
        <w:rPr>
          <w:sz w:val="24"/>
          <w:szCs w:val="24"/>
        </w:rPr>
        <w:t>čtyř</w:t>
      </w:r>
      <w:r w:rsidR="00986984" w:rsidRPr="00986984">
        <w:rPr>
          <w:sz w:val="24"/>
          <w:szCs w:val="24"/>
        </w:rPr>
        <w:t>leté</w:t>
      </w:r>
      <w:r w:rsidRPr="00986984">
        <w:rPr>
          <w:sz w:val="24"/>
          <w:szCs w:val="24"/>
        </w:rPr>
        <w:t xml:space="preserve"> funkční období.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6.2.  Činnost patrových důvěrníků je zaměřena: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-   na</w:t>
      </w:r>
      <w:proofErr w:type="gramEnd"/>
      <w:r>
        <w:rPr>
          <w:sz w:val="24"/>
          <w:szCs w:val="24"/>
        </w:rPr>
        <w:t xml:space="preserve"> rychlé řešení problémů vzniklých na jednotlivých podlažích domu.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-   na</w:t>
      </w:r>
      <w:proofErr w:type="gramEnd"/>
      <w:r>
        <w:rPr>
          <w:sz w:val="24"/>
          <w:szCs w:val="24"/>
        </w:rPr>
        <w:t xml:space="preserve"> informová</w:t>
      </w:r>
      <w:r w:rsidR="003B737B">
        <w:rPr>
          <w:sz w:val="24"/>
          <w:szCs w:val="24"/>
        </w:rPr>
        <w:t xml:space="preserve">ní vlastníků o řešených věcech </w:t>
      </w:r>
      <w:r>
        <w:rPr>
          <w:sz w:val="24"/>
          <w:szCs w:val="24"/>
        </w:rPr>
        <w:t>ovlivňujících život v domě.</w:t>
      </w:r>
    </w:p>
    <w:p w:rsidR="00B5195D" w:rsidRDefault="003B737B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-   na</w:t>
      </w:r>
      <w:proofErr w:type="gramEnd"/>
      <w:r>
        <w:rPr>
          <w:sz w:val="24"/>
          <w:szCs w:val="24"/>
        </w:rPr>
        <w:t xml:space="preserve"> pomoc </w:t>
      </w:r>
      <w:r w:rsidR="00B5195D">
        <w:rPr>
          <w:sz w:val="24"/>
          <w:szCs w:val="24"/>
        </w:rPr>
        <w:t>statutárnímu orgánu při organizaci správy domu a pozemku.</w:t>
      </w:r>
    </w:p>
    <w:p w:rsidR="00B5195D" w:rsidRDefault="00B5195D" w:rsidP="00CC1402">
      <w:pPr>
        <w:spacing w:after="0"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na přenos informací od vlastníků jednotek na statutární orgán, </w:t>
      </w:r>
      <w:r w:rsidR="00986984">
        <w:rPr>
          <w:sz w:val="24"/>
          <w:szCs w:val="24"/>
        </w:rPr>
        <w:t>případných požadavků</w:t>
      </w:r>
      <w:r>
        <w:rPr>
          <w:sz w:val="24"/>
          <w:szCs w:val="24"/>
        </w:rPr>
        <w:t xml:space="preserve"> na řešení jejich problémů </w:t>
      </w:r>
      <w:r w:rsidR="00986984">
        <w:rPr>
          <w:sz w:val="24"/>
          <w:szCs w:val="24"/>
        </w:rPr>
        <w:t>ovlivňujících život</w:t>
      </w:r>
      <w:r>
        <w:rPr>
          <w:sz w:val="24"/>
          <w:szCs w:val="24"/>
        </w:rPr>
        <w:t xml:space="preserve"> v domě.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98698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VII.</w:t>
      </w:r>
    </w:p>
    <w:p w:rsidR="00B5195D" w:rsidRDefault="00986984" w:rsidP="0098698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Vznik a zánik</w:t>
      </w:r>
      <w:r w:rsidR="00B5195D">
        <w:rPr>
          <w:sz w:val="28"/>
          <w:szCs w:val="28"/>
        </w:rPr>
        <w:t xml:space="preserve"> členství,</w:t>
      </w:r>
      <w:r>
        <w:rPr>
          <w:sz w:val="28"/>
          <w:szCs w:val="28"/>
        </w:rPr>
        <w:t xml:space="preserve"> </w:t>
      </w:r>
      <w:r w:rsidR="00B5195D">
        <w:rPr>
          <w:sz w:val="28"/>
          <w:szCs w:val="28"/>
        </w:rPr>
        <w:t>evidence členů společenství vlastníků.</w:t>
      </w:r>
    </w:p>
    <w:p w:rsidR="00B5195D" w:rsidRDefault="00B5195D" w:rsidP="00CC1402">
      <w:pPr>
        <w:spacing w:after="0" w:line="240" w:lineRule="auto"/>
        <w:jc w:val="both"/>
        <w:rPr>
          <w:sz w:val="28"/>
          <w:szCs w:val="28"/>
        </w:rPr>
      </w:pPr>
    </w:p>
    <w:p w:rsidR="00B5195D" w:rsidRDefault="00986984" w:rsidP="00CC1402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Členy společenství </w:t>
      </w:r>
      <w:r w:rsidR="00B5195D">
        <w:rPr>
          <w:sz w:val="24"/>
          <w:szCs w:val="24"/>
        </w:rPr>
        <w:t xml:space="preserve">vlastníků se stávají fyzické a právnické osoby, které </w:t>
      </w:r>
      <w:r w:rsidR="002C1514">
        <w:rPr>
          <w:sz w:val="24"/>
          <w:szCs w:val="24"/>
        </w:rPr>
        <w:t xml:space="preserve">nabyli vlastnictví </w:t>
      </w:r>
      <w:r w:rsidR="00B5195D">
        <w:rPr>
          <w:sz w:val="24"/>
          <w:szCs w:val="24"/>
        </w:rPr>
        <w:t>jednotek v  </w:t>
      </w:r>
      <w:r>
        <w:rPr>
          <w:sz w:val="24"/>
          <w:szCs w:val="24"/>
        </w:rPr>
        <w:t>domě, a to</w:t>
      </w:r>
      <w:r w:rsidR="00B5195D">
        <w:rPr>
          <w:sz w:val="24"/>
          <w:szCs w:val="24"/>
        </w:rPr>
        <w:t xml:space="preserve"> dnem vzniku společenství vlastníků, nebo </w:t>
      </w:r>
      <w:r>
        <w:rPr>
          <w:sz w:val="24"/>
          <w:szCs w:val="24"/>
        </w:rPr>
        <w:t>dnem nabytí</w:t>
      </w:r>
      <w:r w:rsidR="00B5195D">
        <w:rPr>
          <w:sz w:val="24"/>
          <w:szCs w:val="24"/>
        </w:rPr>
        <w:t xml:space="preserve"> vlastnictví jednotky.</w:t>
      </w:r>
    </w:p>
    <w:p w:rsidR="00B5195D" w:rsidRDefault="00B5195D" w:rsidP="00CC1402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Členství ve společenství vlastníků vzniká a zaniká současně s převodem nebo </w:t>
      </w:r>
      <w:proofErr w:type="gramStart"/>
      <w:r w:rsidR="00986984">
        <w:rPr>
          <w:sz w:val="24"/>
          <w:szCs w:val="24"/>
        </w:rPr>
        <w:t xml:space="preserve">přechodem </w:t>
      </w:r>
      <w:r w:rsidR="002C1514">
        <w:rPr>
          <w:sz w:val="24"/>
          <w:szCs w:val="24"/>
        </w:rPr>
        <w:t xml:space="preserve">  </w:t>
      </w:r>
      <w:r w:rsidR="00986984">
        <w:rPr>
          <w:sz w:val="24"/>
          <w:szCs w:val="24"/>
        </w:rPr>
        <w:t>vlastnictví</w:t>
      </w:r>
      <w:proofErr w:type="gramEnd"/>
      <w:r>
        <w:rPr>
          <w:sz w:val="24"/>
          <w:szCs w:val="24"/>
        </w:rPr>
        <w:t xml:space="preserve"> jednotky. Spoluvlastníci jednotek jsou společnými členy společenství vlastníků.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Členství ve společenství vlastníků je neoddělitelně spojeno s vlastnictvím jednotky.</w:t>
      </w:r>
    </w:p>
    <w:p w:rsidR="00B5195D" w:rsidRDefault="00B5195D" w:rsidP="00CC1402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Za dluhy společenství vlastníků ručí jeho člen v poměru podle velikosti svého podílu </w:t>
      </w:r>
      <w:r w:rsidR="00986984">
        <w:rPr>
          <w:sz w:val="24"/>
          <w:szCs w:val="24"/>
        </w:rPr>
        <w:t>na společných</w:t>
      </w:r>
      <w:r>
        <w:rPr>
          <w:sz w:val="24"/>
          <w:szCs w:val="24"/>
        </w:rPr>
        <w:t xml:space="preserve"> částech.</w:t>
      </w:r>
    </w:p>
    <w:p w:rsidR="00B5195D" w:rsidRDefault="003B737B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B5195D">
        <w:rPr>
          <w:sz w:val="24"/>
          <w:szCs w:val="24"/>
        </w:rPr>
        <w:t>. Členství ve</w:t>
      </w:r>
      <w:r w:rsidR="00986984">
        <w:rPr>
          <w:sz w:val="24"/>
          <w:szCs w:val="24"/>
        </w:rPr>
        <w:t xml:space="preserve"> společenství vlastníků zaniká</w:t>
      </w:r>
      <w:r w:rsidR="00B5195D">
        <w:rPr>
          <w:sz w:val="24"/>
          <w:szCs w:val="24"/>
        </w:rPr>
        <w:t>: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úmrtím člena společenství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převodem nebo přechodem vlastnictví k jednotce na jinou osobu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zánikem právnické osoby 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zánikem </w:t>
      </w:r>
      <w:r w:rsidR="00986984">
        <w:rPr>
          <w:sz w:val="24"/>
          <w:szCs w:val="24"/>
        </w:rPr>
        <w:t>jednotky, jejímž</w:t>
      </w:r>
      <w:r>
        <w:rPr>
          <w:sz w:val="24"/>
          <w:szCs w:val="24"/>
        </w:rPr>
        <w:t xml:space="preserve"> vlastníkem je člen společenství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4B19B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VIII.</w:t>
      </w:r>
    </w:p>
    <w:p w:rsidR="00B5195D" w:rsidRDefault="00B5195D" w:rsidP="004B19B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Členská práva a povinnosti vlastníků jednotek,</w:t>
      </w:r>
      <w:r w:rsidR="004B19B1">
        <w:rPr>
          <w:sz w:val="28"/>
          <w:szCs w:val="28"/>
        </w:rPr>
        <w:t xml:space="preserve"> </w:t>
      </w:r>
      <w:r>
        <w:rPr>
          <w:sz w:val="28"/>
          <w:szCs w:val="28"/>
        </w:rPr>
        <w:t>jakož i způsob jejich</w:t>
      </w:r>
    </w:p>
    <w:p w:rsidR="00B5195D" w:rsidRDefault="00B5195D" w:rsidP="004B19B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uplatňování.</w:t>
      </w:r>
    </w:p>
    <w:p w:rsidR="00B5195D" w:rsidRDefault="00B5195D" w:rsidP="00CC1402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Vlastník jednotky má právo svobodně spravovat, výlučně užívat a uvnitř </w:t>
      </w:r>
      <w:r w:rsidR="004B19B1">
        <w:rPr>
          <w:sz w:val="24"/>
          <w:szCs w:val="24"/>
        </w:rPr>
        <w:t>stavebně upravovat</w:t>
      </w:r>
      <w:r>
        <w:rPr>
          <w:sz w:val="24"/>
          <w:szCs w:val="24"/>
        </w:rPr>
        <w:t xml:space="preserve"> svůj byt jakož i užívat společné části, nesmí však ztížit jinému </w:t>
      </w:r>
      <w:r w:rsidR="004B19B1">
        <w:rPr>
          <w:sz w:val="24"/>
          <w:szCs w:val="24"/>
        </w:rPr>
        <w:t>vlastníku jednotky</w:t>
      </w:r>
      <w:r>
        <w:rPr>
          <w:sz w:val="24"/>
          <w:szCs w:val="24"/>
        </w:rPr>
        <w:t xml:space="preserve"> výkon stejných práv ani ohrozit, změnit nebo poškodit společné části.</w:t>
      </w: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Vlastník jednotky udržuje svůj byt, jak to vyžaduje nezávadný stav a dobrý vzhled domu; to platí i o společných částech, které má vlastník jednotky vyhrazeny ve výlučném užívání.</w:t>
      </w: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 Vznikem vlastnického práva k jednotce vzniká vlastníku jednotky povinnost řídit </w:t>
      </w:r>
      <w:r w:rsidR="004B19B1">
        <w:rPr>
          <w:sz w:val="24"/>
          <w:szCs w:val="24"/>
        </w:rPr>
        <w:t>se pravidly</w:t>
      </w:r>
      <w:r>
        <w:rPr>
          <w:sz w:val="24"/>
          <w:szCs w:val="24"/>
        </w:rPr>
        <w:t xml:space="preserve"> pro správu domu a pro užívání společných částí, pokud </w:t>
      </w:r>
      <w:r w:rsidR="004B19B1">
        <w:rPr>
          <w:sz w:val="24"/>
          <w:szCs w:val="24"/>
        </w:rPr>
        <w:t>byl s těmito</w:t>
      </w:r>
      <w:r>
        <w:rPr>
          <w:sz w:val="24"/>
          <w:szCs w:val="24"/>
        </w:rPr>
        <w:t xml:space="preserve"> </w:t>
      </w:r>
      <w:r w:rsidR="004B19B1">
        <w:rPr>
          <w:sz w:val="24"/>
          <w:szCs w:val="24"/>
        </w:rPr>
        <w:t>pravidly seznámen</w:t>
      </w:r>
      <w:r>
        <w:rPr>
          <w:sz w:val="24"/>
          <w:szCs w:val="24"/>
        </w:rPr>
        <w:t xml:space="preserve"> nebo pokud je měl a mohl znát,</w:t>
      </w:r>
      <w:r w:rsidR="004B19B1">
        <w:rPr>
          <w:sz w:val="24"/>
          <w:szCs w:val="24"/>
        </w:rPr>
        <w:t xml:space="preserve"> </w:t>
      </w:r>
      <w:r>
        <w:rPr>
          <w:sz w:val="24"/>
          <w:szCs w:val="24"/>
        </w:rPr>
        <w:t>jakož i zajistit jejich dodržování osobami</w:t>
      </w:r>
      <w:r w:rsidR="004B19B1">
        <w:rPr>
          <w:sz w:val="24"/>
          <w:szCs w:val="24"/>
        </w:rPr>
        <w:t>, jimž</w:t>
      </w:r>
      <w:r>
        <w:rPr>
          <w:sz w:val="24"/>
          <w:szCs w:val="24"/>
        </w:rPr>
        <w:t xml:space="preserve"> umožnil přístup do domu nebo bytu.</w:t>
      </w:r>
    </w:p>
    <w:p w:rsidR="00B5195D" w:rsidRDefault="004B19B1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 </w:t>
      </w:r>
      <w:r w:rsidR="00B5195D">
        <w:rPr>
          <w:sz w:val="24"/>
          <w:szCs w:val="24"/>
        </w:rPr>
        <w:t xml:space="preserve">Kdo nabyl jednotku do vlastnictví, oznámí to včetně adresy a počtu osob, které </w:t>
      </w:r>
      <w:r>
        <w:rPr>
          <w:sz w:val="24"/>
          <w:szCs w:val="24"/>
        </w:rPr>
        <w:t>budou mít</w:t>
      </w:r>
      <w:r w:rsidR="00B5195D">
        <w:rPr>
          <w:sz w:val="24"/>
          <w:szCs w:val="24"/>
        </w:rPr>
        <w:t xml:space="preserve"> v bytě domácnost, vlastníkům jedno</w:t>
      </w:r>
      <w:r>
        <w:rPr>
          <w:sz w:val="24"/>
          <w:szCs w:val="24"/>
        </w:rPr>
        <w:t>tek</w:t>
      </w:r>
      <w:r w:rsidR="00B5195D">
        <w:rPr>
          <w:sz w:val="24"/>
          <w:szCs w:val="24"/>
        </w:rPr>
        <w:t xml:space="preserve"> prostřednictvím správce a </w:t>
      </w:r>
      <w:r>
        <w:rPr>
          <w:sz w:val="24"/>
          <w:szCs w:val="24"/>
        </w:rPr>
        <w:t>výboru společenství</w:t>
      </w:r>
      <w:r w:rsidR="00B5195D">
        <w:rPr>
          <w:sz w:val="24"/>
          <w:szCs w:val="24"/>
        </w:rPr>
        <w:t xml:space="preserve"> vlastníků nejpozději do jednoho měsíce ode dne, kdy se dozvěděl, že </w:t>
      </w:r>
      <w:r>
        <w:rPr>
          <w:sz w:val="24"/>
          <w:szCs w:val="24"/>
        </w:rPr>
        <w:t>je vlastníkem</w:t>
      </w:r>
      <w:r w:rsidR="00B5195D">
        <w:rPr>
          <w:sz w:val="24"/>
          <w:szCs w:val="24"/>
        </w:rPr>
        <w:t xml:space="preserve"> jednotky. Vlastník jednotky oznámí bez zbytečného odkladu ne</w:t>
      </w:r>
      <w:r>
        <w:rPr>
          <w:sz w:val="24"/>
          <w:szCs w:val="24"/>
        </w:rPr>
        <w:t xml:space="preserve">jpozději do třiceti </w:t>
      </w:r>
      <w:r w:rsidR="00B5195D">
        <w:rPr>
          <w:sz w:val="24"/>
          <w:szCs w:val="24"/>
        </w:rPr>
        <w:t>dnů správci a výboru společenství vlastníků změny osob, které mají v </w:t>
      </w:r>
      <w:r>
        <w:rPr>
          <w:sz w:val="24"/>
          <w:szCs w:val="24"/>
        </w:rPr>
        <w:t>bytě domácnost</w:t>
      </w:r>
      <w:r w:rsidR="00B5195D">
        <w:rPr>
          <w:sz w:val="24"/>
          <w:szCs w:val="24"/>
        </w:rPr>
        <w:t xml:space="preserve"> a bydlí v něm po dobu,</w:t>
      </w:r>
      <w:r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 xml:space="preserve">která činí v souhrnu </w:t>
      </w:r>
      <w:r>
        <w:rPr>
          <w:sz w:val="24"/>
          <w:szCs w:val="24"/>
        </w:rPr>
        <w:t>nejméně tři</w:t>
      </w:r>
      <w:r w:rsidR="00B5195D">
        <w:rPr>
          <w:sz w:val="24"/>
          <w:szCs w:val="24"/>
        </w:rPr>
        <w:t xml:space="preserve"> </w:t>
      </w:r>
      <w:r>
        <w:rPr>
          <w:sz w:val="24"/>
          <w:szCs w:val="24"/>
        </w:rPr>
        <w:t>měsíce v kalendářním</w:t>
      </w:r>
      <w:r w:rsidR="00B5195D">
        <w:rPr>
          <w:sz w:val="24"/>
          <w:szCs w:val="24"/>
        </w:rPr>
        <w:t xml:space="preserve"> roce. </w:t>
      </w:r>
      <w:r>
        <w:rPr>
          <w:sz w:val="24"/>
          <w:szCs w:val="24"/>
        </w:rPr>
        <w:t>To platí i tehdy</w:t>
      </w:r>
      <w:r w:rsidR="00B5195D">
        <w:rPr>
          <w:sz w:val="24"/>
          <w:szCs w:val="24"/>
        </w:rPr>
        <w:t xml:space="preserve">, přenechá-li vlastník jednotky byt k užívání </w:t>
      </w:r>
      <w:r>
        <w:rPr>
          <w:sz w:val="24"/>
          <w:szCs w:val="24"/>
        </w:rPr>
        <w:t>jiné osobě; v takovém</w:t>
      </w:r>
      <w:r w:rsidR="00B5195D">
        <w:rPr>
          <w:sz w:val="24"/>
          <w:szCs w:val="24"/>
        </w:rPr>
        <w:t xml:space="preserve"> </w:t>
      </w:r>
      <w:r>
        <w:rPr>
          <w:sz w:val="24"/>
          <w:szCs w:val="24"/>
        </w:rPr>
        <w:t>případě oznámí i jméno</w:t>
      </w:r>
      <w:r w:rsidR="00B5195D">
        <w:rPr>
          <w:sz w:val="24"/>
          <w:szCs w:val="24"/>
        </w:rPr>
        <w:t xml:space="preserve"> a adresu této osoby.</w:t>
      </w: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  Požádá-li o to vlastník jednotky, sdělí mu správce jméno a adresu kteréhokoliv </w:t>
      </w:r>
      <w:r w:rsidR="004B19B1">
        <w:rPr>
          <w:sz w:val="24"/>
          <w:szCs w:val="24"/>
        </w:rPr>
        <w:t>vlastníka jednotky</w:t>
      </w:r>
      <w:r>
        <w:rPr>
          <w:sz w:val="24"/>
          <w:szCs w:val="24"/>
        </w:rPr>
        <w:t xml:space="preserve"> nebo nájemce v domě.</w:t>
      </w: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 Vlastník jednotky má právo </w:t>
      </w:r>
      <w:r w:rsidR="004B19B1">
        <w:rPr>
          <w:sz w:val="24"/>
          <w:szCs w:val="24"/>
        </w:rPr>
        <w:t>seznámit se</w:t>
      </w:r>
      <w:r>
        <w:rPr>
          <w:sz w:val="24"/>
          <w:szCs w:val="24"/>
        </w:rPr>
        <w:t xml:space="preserve"> jak</w:t>
      </w:r>
      <w:r w:rsidR="004B19B1">
        <w:rPr>
          <w:sz w:val="24"/>
          <w:szCs w:val="24"/>
        </w:rPr>
        <w:t xml:space="preserve"> osoba odpovědná za správu domu</w:t>
      </w:r>
      <w:r>
        <w:rPr>
          <w:sz w:val="24"/>
          <w:szCs w:val="24"/>
        </w:rPr>
        <w:t xml:space="preserve">, </w:t>
      </w:r>
      <w:r w:rsidR="004B19B1">
        <w:rPr>
          <w:sz w:val="24"/>
          <w:szCs w:val="24"/>
        </w:rPr>
        <w:t>správce a výbor</w:t>
      </w:r>
      <w:r>
        <w:rPr>
          <w:sz w:val="24"/>
          <w:szCs w:val="24"/>
        </w:rPr>
        <w:t xml:space="preserve"> společenství vlastníků,</w:t>
      </w:r>
      <w:r w:rsidR="004B19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hospodaří a jak dům nebo pozemek spravuje. U </w:t>
      </w:r>
      <w:r w:rsidR="004B19B1">
        <w:rPr>
          <w:sz w:val="24"/>
          <w:szCs w:val="24"/>
        </w:rPr>
        <w:t>těchto osob</w:t>
      </w:r>
      <w:r>
        <w:rPr>
          <w:sz w:val="24"/>
          <w:szCs w:val="24"/>
        </w:rPr>
        <w:t xml:space="preserve"> může vlastník jednotky nahlížet do smluv uzavřených ve věcech správy,</w:t>
      </w:r>
      <w:r w:rsidR="004B19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jakož i </w:t>
      </w:r>
      <w:r w:rsidR="004B19B1">
        <w:rPr>
          <w:sz w:val="24"/>
          <w:szCs w:val="24"/>
        </w:rPr>
        <w:t>do účetních</w:t>
      </w:r>
      <w:r>
        <w:rPr>
          <w:sz w:val="24"/>
          <w:szCs w:val="24"/>
        </w:rPr>
        <w:t xml:space="preserve"> knih a dokladů.</w:t>
      </w: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 Vlastník jednotky přispívá na správu domu a pozemku ve výši odpovídající jeho podílu na společných částech. Slouží-li některá ze společných částí jen některému </w:t>
      </w:r>
      <w:r w:rsidR="002640D7">
        <w:rPr>
          <w:sz w:val="24"/>
          <w:szCs w:val="24"/>
        </w:rPr>
        <w:t>vlastníku jednotky</w:t>
      </w:r>
      <w:r>
        <w:rPr>
          <w:sz w:val="24"/>
          <w:szCs w:val="24"/>
        </w:rPr>
        <w:t xml:space="preserve"> k výlučnému užíván</w:t>
      </w:r>
      <w:r w:rsidR="002640D7">
        <w:rPr>
          <w:sz w:val="24"/>
          <w:szCs w:val="24"/>
        </w:rPr>
        <w:t>í, stanoví se výše příspěvku i s</w:t>
      </w:r>
      <w:r>
        <w:rPr>
          <w:sz w:val="24"/>
          <w:szCs w:val="24"/>
        </w:rPr>
        <w:t xml:space="preserve">e zřetelem povaze, rozměrům a umístění této části a rozsahu povinnosti vlastníka jednotky spravovat tuto část na vlastní náklady. Příspěvky určené na odměňování správce, členů volených orgánů společenství vlastníků, na vedení účetnictví a na podobné náklady vlastní správní činnosti </w:t>
      </w:r>
      <w:r w:rsidR="002640D7">
        <w:rPr>
          <w:sz w:val="24"/>
          <w:szCs w:val="24"/>
        </w:rPr>
        <w:t>se rozvrhnou na každou jednotku stejně</w:t>
      </w:r>
      <w:r>
        <w:rPr>
          <w:sz w:val="24"/>
          <w:szCs w:val="24"/>
        </w:rPr>
        <w:t>.</w:t>
      </w:r>
    </w:p>
    <w:p w:rsidR="00B5195D" w:rsidRDefault="00DF720E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 </w:t>
      </w:r>
      <w:r w:rsidR="00B5195D">
        <w:rPr>
          <w:sz w:val="24"/>
          <w:szCs w:val="24"/>
        </w:rPr>
        <w:t>Vlastník jednotky platí zálohy na plnění spojená nebo souvisejíc</w:t>
      </w:r>
      <w:r w:rsidR="002640D7">
        <w:rPr>
          <w:sz w:val="24"/>
          <w:szCs w:val="24"/>
        </w:rPr>
        <w:t>í s užíváním bytu (služby) a má</w:t>
      </w:r>
      <w:r w:rsidR="00B5195D">
        <w:rPr>
          <w:sz w:val="24"/>
          <w:szCs w:val="24"/>
        </w:rPr>
        <w:t xml:space="preserve"> právo, aby mu osoba odpovědná za správu domu (správce, výbor společenství vlastníků) zálohy včas vyúčtovala, zpravidla nejpozději do čtyř měsíců od skončení zúčtovacího období. Doba splatnosti nedoplatku nebo přeplatku záloh </w:t>
      </w:r>
      <w:r w:rsidR="002640D7">
        <w:rPr>
          <w:sz w:val="24"/>
          <w:szCs w:val="24"/>
        </w:rPr>
        <w:t>je do</w:t>
      </w:r>
      <w:r w:rsidR="00B5195D">
        <w:rPr>
          <w:sz w:val="24"/>
          <w:szCs w:val="24"/>
        </w:rPr>
        <w:t xml:space="preserve"> tří měsíců od doručení vyúčtování.</w:t>
      </w:r>
    </w:p>
    <w:p w:rsidR="00B5195D" w:rsidRDefault="00DF720E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8.8.  </w:t>
      </w:r>
      <w:r w:rsidR="00B5195D">
        <w:rPr>
          <w:sz w:val="24"/>
          <w:szCs w:val="24"/>
        </w:rPr>
        <w:t>Upravuje-li vlastník jednotky stavebně svůj byt, umožní do bytu přístup pro ověření, zda stavební úpravy neohrožují, nepoškozují nebo nemění společné části, pokud byl k tomu předem vyzván osobou odpovědnou za správu domu (správce, výbor společenství vlastníků).</w:t>
      </w:r>
    </w:p>
    <w:p w:rsidR="00B5195D" w:rsidRDefault="00DF720E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8.9.  </w:t>
      </w:r>
      <w:r w:rsidR="00B5195D">
        <w:rPr>
          <w:sz w:val="24"/>
          <w:szCs w:val="24"/>
        </w:rPr>
        <w:t>Vlastník jednotky se zdrží všeho, co brání údržbě,</w:t>
      </w:r>
      <w:r w:rsidR="002640D7"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>opravě, přestavbě či jiné změně domu a pozemku,</w:t>
      </w:r>
      <w:r w:rsidR="002640D7">
        <w:rPr>
          <w:sz w:val="24"/>
          <w:szCs w:val="24"/>
        </w:rPr>
        <w:t xml:space="preserve"> </w:t>
      </w:r>
      <w:r w:rsidR="00B5195D">
        <w:rPr>
          <w:sz w:val="24"/>
          <w:szCs w:val="24"/>
        </w:rPr>
        <w:t xml:space="preserve">o nichž bylo řádně rozhodnuto; jsou-li prováděny uvnitř bytu nebo </w:t>
      </w:r>
      <w:r w:rsidR="00277859">
        <w:rPr>
          <w:sz w:val="24"/>
          <w:szCs w:val="24"/>
        </w:rPr>
        <w:t>na společné</w:t>
      </w:r>
      <w:r w:rsidR="00B5195D">
        <w:rPr>
          <w:sz w:val="24"/>
          <w:szCs w:val="24"/>
        </w:rPr>
        <w:t xml:space="preserve"> části, která slouží výlučně k užívání vlastníka jednotky, umožní do nich přístup, pokud k tomu byl předem vyzván osobou odpovědnou za správu domu (správce, výbor společenství vlastníků). To platí i pro umístění, údržbu a kontrolu zařízení pro měření spotřeby vody, plynu, </w:t>
      </w:r>
      <w:r w:rsidR="00277859">
        <w:rPr>
          <w:sz w:val="24"/>
          <w:szCs w:val="24"/>
        </w:rPr>
        <w:t>tepla a jiných</w:t>
      </w:r>
      <w:r w:rsidR="00B5195D">
        <w:rPr>
          <w:sz w:val="24"/>
          <w:szCs w:val="24"/>
        </w:rPr>
        <w:t xml:space="preserve"> energií. Při poškození jednotky prováděním uvedených prací, nahradí vlastníku jednotky škodu společenství vlastníků, a nevzniklo-li, nahradí ji poměrně spoluvlastníci domu. Prováděl-li však tyto práce ve svém zájmu jen některý vlastník jednotky, nahradí škodu sám.</w:t>
      </w: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8.10. Na návrh osoby odpovědné za správu domu nebo dotčeného vlastníka jednotky </w:t>
      </w:r>
      <w:r w:rsidR="00277859">
        <w:rPr>
          <w:sz w:val="24"/>
          <w:szCs w:val="24"/>
        </w:rPr>
        <w:t>může soud</w:t>
      </w:r>
      <w:r>
        <w:rPr>
          <w:sz w:val="24"/>
          <w:szCs w:val="24"/>
        </w:rPr>
        <w:t xml:space="preserve"> nařídit prodej jednotky toho vlastníka, který porušuje povinnost uloženou </w:t>
      </w:r>
      <w:r w:rsidR="00277859">
        <w:rPr>
          <w:sz w:val="24"/>
          <w:szCs w:val="24"/>
        </w:rPr>
        <w:t xml:space="preserve">mu </w:t>
      </w:r>
      <w:r w:rsidR="00277859">
        <w:rPr>
          <w:sz w:val="24"/>
          <w:szCs w:val="24"/>
        </w:rPr>
        <w:lastRenderedPageBreak/>
        <w:t>vykonatelným</w:t>
      </w:r>
      <w:r>
        <w:rPr>
          <w:sz w:val="24"/>
          <w:szCs w:val="24"/>
        </w:rPr>
        <w:t xml:space="preserve"> rozhodnutím soudu způsobem podstatně omezujícím </w:t>
      </w:r>
      <w:r w:rsidR="00277859">
        <w:rPr>
          <w:sz w:val="24"/>
          <w:szCs w:val="24"/>
        </w:rPr>
        <w:t>nebo znemožňujícím</w:t>
      </w:r>
      <w:r>
        <w:rPr>
          <w:sz w:val="24"/>
          <w:szCs w:val="24"/>
        </w:rPr>
        <w:t xml:space="preserve"> práva ostatních vlastníků jednotek.</w:t>
      </w: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8.11. Vlastník jednotky je povinen odstranit na své náklady závady a poškození,</w:t>
      </w:r>
      <w:r w:rsidR="002778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které </w:t>
      </w:r>
      <w:r w:rsidR="00277859">
        <w:rPr>
          <w:sz w:val="24"/>
          <w:szCs w:val="24"/>
        </w:rPr>
        <w:t>na jiných</w:t>
      </w:r>
      <w:r>
        <w:rPr>
          <w:sz w:val="24"/>
          <w:szCs w:val="24"/>
        </w:rPr>
        <w:t xml:space="preserve"> jednotkách nebo společných čá</w:t>
      </w:r>
      <w:r w:rsidR="00277859">
        <w:rPr>
          <w:sz w:val="24"/>
          <w:szCs w:val="24"/>
        </w:rPr>
        <w:t>stech domu způsobil sám nebo ti</w:t>
      </w:r>
      <w:r>
        <w:rPr>
          <w:sz w:val="24"/>
          <w:szCs w:val="24"/>
        </w:rPr>
        <w:t>, kteří s </w:t>
      </w:r>
      <w:r w:rsidR="00277859">
        <w:rPr>
          <w:sz w:val="24"/>
          <w:szCs w:val="24"/>
        </w:rPr>
        <w:t>ním jednotku</w:t>
      </w:r>
      <w:r>
        <w:rPr>
          <w:sz w:val="24"/>
          <w:szCs w:val="24"/>
        </w:rPr>
        <w:t xml:space="preserve"> užívají nebo nájemci a příslušníci jejich domácnosti.</w:t>
      </w:r>
    </w:p>
    <w:p w:rsidR="003B737B" w:rsidRDefault="003B737B" w:rsidP="00FB15E9">
      <w:pPr>
        <w:spacing w:after="0" w:line="240" w:lineRule="auto"/>
        <w:jc w:val="both"/>
        <w:rPr>
          <w:sz w:val="24"/>
          <w:szCs w:val="24"/>
        </w:rPr>
      </w:pPr>
    </w:p>
    <w:p w:rsidR="003B737B" w:rsidRDefault="003B737B" w:rsidP="00FB15E9">
      <w:pPr>
        <w:spacing w:after="0" w:line="240" w:lineRule="auto"/>
        <w:jc w:val="both"/>
        <w:rPr>
          <w:sz w:val="24"/>
          <w:szCs w:val="24"/>
        </w:rPr>
      </w:pPr>
    </w:p>
    <w:p w:rsidR="003B737B" w:rsidRDefault="003B737B" w:rsidP="00FB15E9">
      <w:pPr>
        <w:spacing w:after="0" w:line="240" w:lineRule="auto"/>
        <w:jc w:val="both"/>
        <w:rPr>
          <w:sz w:val="24"/>
          <w:szCs w:val="24"/>
        </w:rPr>
      </w:pPr>
    </w:p>
    <w:p w:rsidR="00B5195D" w:rsidRDefault="00B5195D" w:rsidP="00F832F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IX.</w:t>
      </w:r>
    </w:p>
    <w:p w:rsidR="00B5195D" w:rsidRPr="00E04F7E" w:rsidRDefault="00B5195D" w:rsidP="00F832F8">
      <w:pPr>
        <w:spacing w:after="0" w:line="240" w:lineRule="auto"/>
        <w:jc w:val="center"/>
        <w:rPr>
          <w:sz w:val="28"/>
          <w:szCs w:val="28"/>
        </w:rPr>
      </w:pPr>
      <w:r w:rsidRPr="00E04F7E">
        <w:rPr>
          <w:sz w:val="28"/>
          <w:szCs w:val="28"/>
        </w:rPr>
        <w:t xml:space="preserve">Pravidla pro tvorbu rozpočtu společenství vlastníků, pro příspěvky na správu domu a úhradu cen služeb a pro způsob určení jejich výše </w:t>
      </w:r>
      <w:r w:rsidR="00F832F8" w:rsidRPr="00E04F7E">
        <w:rPr>
          <w:sz w:val="28"/>
          <w:szCs w:val="28"/>
        </w:rPr>
        <w:t>placené jednotlivými</w:t>
      </w:r>
      <w:r w:rsidRPr="00E04F7E">
        <w:rPr>
          <w:sz w:val="28"/>
          <w:szCs w:val="28"/>
        </w:rPr>
        <w:t xml:space="preserve"> vlastníky jednotek.</w:t>
      </w:r>
    </w:p>
    <w:p w:rsidR="00B5195D" w:rsidRDefault="00B5195D" w:rsidP="005E32B3">
      <w:pPr>
        <w:spacing w:after="0" w:line="240" w:lineRule="auto"/>
        <w:rPr>
          <w:sz w:val="28"/>
          <w:szCs w:val="28"/>
        </w:rPr>
      </w:pP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  Příspěvky a zálohy </w:t>
      </w:r>
      <w:r w:rsidR="00F832F8">
        <w:rPr>
          <w:sz w:val="24"/>
          <w:szCs w:val="24"/>
        </w:rPr>
        <w:t>podle těchto</w:t>
      </w:r>
      <w:r>
        <w:rPr>
          <w:sz w:val="24"/>
          <w:szCs w:val="24"/>
        </w:rPr>
        <w:t xml:space="preserve"> stanov platí členové společenství měsíčně v </w:t>
      </w:r>
      <w:r w:rsidR="00F832F8">
        <w:rPr>
          <w:sz w:val="24"/>
          <w:szCs w:val="24"/>
        </w:rPr>
        <w:t>částkách a termínech</w:t>
      </w:r>
      <w:r>
        <w:rPr>
          <w:sz w:val="24"/>
          <w:szCs w:val="24"/>
        </w:rPr>
        <w:t xml:space="preserve"> stanovených shromážděním vlastníků a to na účet společenství vlastníků zřízený za tímto účelem u peněžního ústavu.</w:t>
      </w:r>
    </w:p>
    <w:p w:rsidR="00B5195D" w:rsidRDefault="00B5195D" w:rsidP="007A14A2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Stanovené příspěvky na správu domu a pozemku, opravy a údržbu a zálohy na </w:t>
      </w:r>
      <w:r w:rsidR="00CC7FFA">
        <w:rPr>
          <w:sz w:val="24"/>
          <w:szCs w:val="24"/>
        </w:rPr>
        <w:t>služby spojené</w:t>
      </w:r>
      <w:r>
        <w:rPr>
          <w:sz w:val="24"/>
          <w:szCs w:val="24"/>
        </w:rPr>
        <w:t xml:space="preserve"> s užíváním byt</w:t>
      </w:r>
      <w:r w:rsidR="00CC7FFA">
        <w:rPr>
          <w:sz w:val="24"/>
          <w:szCs w:val="24"/>
        </w:rPr>
        <w:t>u hradí každý vlastník jednotky jednou</w:t>
      </w:r>
      <w:r>
        <w:rPr>
          <w:sz w:val="24"/>
          <w:szCs w:val="24"/>
        </w:rPr>
        <w:t xml:space="preserve"> částkou. Z došlé částky na</w:t>
      </w:r>
      <w:r w:rsidR="00CC7FFA">
        <w:rPr>
          <w:sz w:val="24"/>
          <w:szCs w:val="24"/>
        </w:rPr>
        <w:t xml:space="preserve"> účet společenství vlastníků se</w:t>
      </w:r>
      <w:r w:rsidR="00DF720E">
        <w:rPr>
          <w:sz w:val="24"/>
          <w:szCs w:val="24"/>
        </w:rPr>
        <w:t xml:space="preserve"> pak </w:t>
      </w:r>
      <w:r>
        <w:rPr>
          <w:sz w:val="24"/>
          <w:szCs w:val="24"/>
        </w:rPr>
        <w:t xml:space="preserve">uhradí příspěvky a </w:t>
      </w:r>
      <w:r w:rsidR="00CC7FFA">
        <w:rPr>
          <w:sz w:val="24"/>
          <w:szCs w:val="24"/>
        </w:rPr>
        <w:t>zálohy do</w:t>
      </w:r>
      <w:r>
        <w:rPr>
          <w:sz w:val="24"/>
          <w:szCs w:val="24"/>
        </w:rPr>
        <w:t xml:space="preserve"> jednotlivých fondů.</w:t>
      </w:r>
    </w:p>
    <w:p w:rsidR="00B5195D" w:rsidRDefault="00B5195D" w:rsidP="007A14A2">
      <w:pPr>
        <w:tabs>
          <w:tab w:val="left" w:pos="142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9.2.   Splatnost jednotlivých pří</w:t>
      </w:r>
      <w:r w:rsidR="00CC7FFA">
        <w:rPr>
          <w:sz w:val="24"/>
          <w:szCs w:val="24"/>
        </w:rPr>
        <w:t xml:space="preserve">spěvků a záloh je stanovena do </w:t>
      </w:r>
      <w:r>
        <w:rPr>
          <w:sz w:val="24"/>
          <w:szCs w:val="24"/>
        </w:rPr>
        <w:t xml:space="preserve">patnáctého dne </w:t>
      </w:r>
      <w:r w:rsidR="00CC7FFA">
        <w:rPr>
          <w:sz w:val="24"/>
          <w:szCs w:val="24"/>
        </w:rPr>
        <w:t>příslušného kalendářního</w:t>
      </w:r>
      <w:r>
        <w:rPr>
          <w:sz w:val="24"/>
          <w:szCs w:val="24"/>
        </w:rPr>
        <w:t xml:space="preserve"> měsíce. K prodlení vlastníka jednotky s úhradou příspěvků a </w:t>
      </w:r>
      <w:r w:rsidR="00CC7FFA">
        <w:rPr>
          <w:sz w:val="24"/>
          <w:szCs w:val="24"/>
        </w:rPr>
        <w:t>záloh nedojde</w:t>
      </w:r>
      <w:r>
        <w:rPr>
          <w:sz w:val="24"/>
          <w:szCs w:val="24"/>
        </w:rPr>
        <w:t>, bude-li připsána na účet společenství vlastníků do posledního dne příslušného kalendářního měsíce.</w:t>
      </w:r>
    </w:p>
    <w:p w:rsidR="00B5195D" w:rsidRDefault="00B5195D" w:rsidP="007A14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   Fond oprav a </w:t>
      </w:r>
      <w:r w:rsidR="0011788C">
        <w:rPr>
          <w:sz w:val="24"/>
          <w:szCs w:val="24"/>
        </w:rPr>
        <w:t>údržby (FOÚ</w:t>
      </w:r>
      <w:r>
        <w:rPr>
          <w:sz w:val="24"/>
          <w:szCs w:val="24"/>
        </w:rPr>
        <w:t>) :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C7FFA">
        <w:rPr>
          <w:sz w:val="24"/>
          <w:szCs w:val="24"/>
        </w:rPr>
        <w:t>- obsahuje příspěvky vlastníků jednotek na správu</w:t>
      </w:r>
      <w:r>
        <w:rPr>
          <w:sz w:val="24"/>
          <w:szCs w:val="24"/>
        </w:rPr>
        <w:t xml:space="preserve"> domu a pozemku ve </w:t>
      </w:r>
      <w:r w:rsidR="00CC7FFA">
        <w:rPr>
          <w:sz w:val="24"/>
          <w:szCs w:val="24"/>
        </w:rPr>
        <w:t>výši odpovídající</w:t>
      </w:r>
      <w:r>
        <w:rPr>
          <w:sz w:val="24"/>
          <w:szCs w:val="24"/>
        </w:rPr>
        <w:t xml:space="preserve"> jeho podílu na společných částech. Slouží-li některá ze společných </w:t>
      </w:r>
      <w:r w:rsidR="00CC7FFA">
        <w:rPr>
          <w:sz w:val="24"/>
          <w:szCs w:val="24"/>
        </w:rPr>
        <w:t>částí jen</w:t>
      </w:r>
      <w:r>
        <w:rPr>
          <w:sz w:val="24"/>
          <w:szCs w:val="24"/>
        </w:rPr>
        <w:t xml:space="preserve"> některému vlastníku jednotky k výlučnému užívání, stanoví se výše </w:t>
      </w:r>
      <w:r w:rsidR="00CC7FFA">
        <w:rPr>
          <w:sz w:val="24"/>
          <w:szCs w:val="24"/>
        </w:rPr>
        <w:t>příspěvku k povaze</w:t>
      </w:r>
      <w:r>
        <w:rPr>
          <w:sz w:val="24"/>
          <w:szCs w:val="24"/>
        </w:rPr>
        <w:t xml:space="preserve">, rozměrům a umístění této části a rozsahu povinnosti vlastníka </w:t>
      </w:r>
      <w:r w:rsidR="00CC7FFA">
        <w:rPr>
          <w:sz w:val="24"/>
          <w:szCs w:val="24"/>
        </w:rPr>
        <w:t>jednotky spravovat</w:t>
      </w:r>
      <w:r>
        <w:rPr>
          <w:sz w:val="24"/>
          <w:szCs w:val="24"/>
        </w:rPr>
        <w:t xml:space="preserve"> tuto část na vlastní náklad.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Výši příspěvku navrhne výbor společenství vlastníků a schválí shromáždění </w:t>
      </w:r>
      <w:r w:rsidR="00CC7FFA">
        <w:rPr>
          <w:sz w:val="24"/>
          <w:szCs w:val="24"/>
        </w:rPr>
        <w:t>vlastníků jednotek</w:t>
      </w:r>
      <w:r>
        <w:rPr>
          <w:sz w:val="24"/>
          <w:szCs w:val="24"/>
        </w:rPr>
        <w:t>, vždy na rok podle přijatého „Plánu oprav a údržby“.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do „ Fondu oprav a údržby“ se zahrnuje údržba domu a pozemku, veškeré </w:t>
      </w:r>
      <w:r w:rsidR="00CC7FFA">
        <w:rPr>
          <w:sz w:val="24"/>
          <w:szCs w:val="24"/>
        </w:rPr>
        <w:t>opravy včetně</w:t>
      </w:r>
      <w:r>
        <w:rPr>
          <w:sz w:val="24"/>
          <w:szCs w:val="24"/>
        </w:rPr>
        <w:t xml:space="preserve"> havárií, veškeré servisní služby a revize na technických zařízeních domu.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C7FFA">
        <w:rPr>
          <w:sz w:val="24"/>
          <w:szCs w:val="24"/>
        </w:rPr>
        <w:t>- Příspěvky</w:t>
      </w:r>
      <w:r w:rsidRPr="0092037C">
        <w:rPr>
          <w:sz w:val="24"/>
          <w:szCs w:val="24"/>
        </w:rPr>
        <w:t xml:space="preserve"> do „Fondu oprav a údržby“ se ročně vyúčtovávají,</w:t>
      </w:r>
      <w:r>
        <w:rPr>
          <w:sz w:val="24"/>
          <w:szCs w:val="24"/>
        </w:rPr>
        <w:t xml:space="preserve"> </w:t>
      </w:r>
      <w:r w:rsidRPr="0092037C">
        <w:rPr>
          <w:sz w:val="24"/>
          <w:szCs w:val="24"/>
        </w:rPr>
        <w:t xml:space="preserve">nevyčerpané </w:t>
      </w:r>
      <w:r w:rsidR="00CC7FFA" w:rsidRPr="0092037C">
        <w:rPr>
          <w:sz w:val="24"/>
          <w:szCs w:val="24"/>
        </w:rPr>
        <w:t>prostředky</w:t>
      </w:r>
      <w:r w:rsidR="00CC7FFA">
        <w:rPr>
          <w:sz w:val="24"/>
          <w:szCs w:val="24"/>
        </w:rPr>
        <w:t xml:space="preserve"> se</w:t>
      </w:r>
      <w:r w:rsidRPr="0092037C">
        <w:rPr>
          <w:sz w:val="24"/>
          <w:szCs w:val="24"/>
        </w:rPr>
        <w:t xml:space="preserve"> nevrací </w:t>
      </w:r>
      <w:r w:rsidR="00CC7FFA" w:rsidRPr="0092037C">
        <w:rPr>
          <w:sz w:val="24"/>
          <w:szCs w:val="24"/>
        </w:rPr>
        <w:t>vlastníkům</w:t>
      </w:r>
      <w:r w:rsidR="00CC7FFA">
        <w:rPr>
          <w:sz w:val="24"/>
          <w:szCs w:val="24"/>
        </w:rPr>
        <w:t xml:space="preserve"> jednotek</w:t>
      </w:r>
      <w:r w:rsidRPr="0092037C">
        <w:rPr>
          <w:sz w:val="24"/>
          <w:szCs w:val="24"/>
        </w:rPr>
        <w:t>, ale převádí se do dalšího roku.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C7FFA">
        <w:rPr>
          <w:sz w:val="24"/>
          <w:szCs w:val="24"/>
        </w:rPr>
        <w:t>- Vlastník</w:t>
      </w:r>
      <w:r>
        <w:rPr>
          <w:sz w:val="24"/>
          <w:szCs w:val="24"/>
        </w:rPr>
        <w:t xml:space="preserve"> jednotky,</w:t>
      </w:r>
      <w:r w:rsidR="00CC7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která je nevyužívána je povinen hradit příspěvek do „Fondu </w:t>
      </w:r>
      <w:r w:rsidR="00CC7FFA">
        <w:rPr>
          <w:sz w:val="24"/>
          <w:szCs w:val="24"/>
        </w:rPr>
        <w:t>oprav“ v plné</w:t>
      </w:r>
      <w:r>
        <w:rPr>
          <w:sz w:val="24"/>
          <w:szCs w:val="24"/>
        </w:rPr>
        <w:t xml:space="preserve"> výši stanovené shromážděním vlastníků </w:t>
      </w:r>
      <w:r w:rsidR="00CC7FFA">
        <w:rPr>
          <w:sz w:val="24"/>
          <w:szCs w:val="24"/>
        </w:rPr>
        <w:t>jednotek.</w:t>
      </w:r>
    </w:p>
    <w:p w:rsidR="00B5195D" w:rsidRDefault="00B5195D" w:rsidP="007A14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9.4.    Fond služeb (FS):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je tvořen ze záloh placených vlastníky jednotek na plnění spojená nebo </w:t>
      </w:r>
      <w:r w:rsidR="00CC7FFA">
        <w:rPr>
          <w:sz w:val="24"/>
          <w:szCs w:val="24"/>
        </w:rPr>
        <w:t>související s užíváním</w:t>
      </w:r>
      <w:r>
        <w:rPr>
          <w:sz w:val="24"/>
          <w:szCs w:val="24"/>
        </w:rPr>
        <w:t xml:space="preserve"> bytu (služby).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-„Fond služeb“ tvoří zálohy na teplo, vodné a stočné, elektrickou energii </w:t>
      </w:r>
      <w:r w:rsidR="00CC7FFA">
        <w:rPr>
          <w:sz w:val="24"/>
          <w:szCs w:val="24"/>
        </w:rPr>
        <w:t>společných prostor</w:t>
      </w:r>
      <w:r>
        <w:rPr>
          <w:sz w:val="24"/>
          <w:szCs w:val="24"/>
        </w:rPr>
        <w:t>, odvoz odpadků, pronájem popelnic a pozemku pod nimi, STA.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B52E17">
        <w:rPr>
          <w:sz w:val="24"/>
          <w:szCs w:val="24"/>
        </w:rPr>
        <w:t xml:space="preserve">Vlastník </w:t>
      </w:r>
      <w:r w:rsidR="0011788C" w:rsidRPr="00B52E17">
        <w:rPr>
          <w:sz w:val="24"/>
          <w:szCs w:val="24"/>
        </w:rPr>
        <w:t>jednotky,</w:t>
      </w:r>
      <w:r w:rsidR="0011788C">
        <w:rPr>
          <w:sz w:val="24"/>
          <w:szCs w:val="24"/>
        </w:rPr>
        <w:t xml:space="preserve"> i té,</w:t>
      </w:r>
      <w:r w:rsidRPr="00B52E17">
        <w:rPr>
          <w:sz w:val="24"/>
          <w:szCs w:val="24"/>
        </w:rPr>
        <w:t xml:space="preserve"> která je nevyužívaná</w:t>
      </w:r>
      <w:r>
        <w:rPr>
          <w:sz w:val="24"/>
          <w:szCs w:val="24"/>
        </w:rPr>
        <w:t>,</w:t>
      </w:r>
      <w:r w:rsidR="0011788C">
        <w:rPr>
          <w:sz w:val="24"/>
          <w:szCs w:val="24"/>
        </w:rPr>
        <w:t xml:space="preserve"> je povinen hradit </w:t>
      </w:r>
      <w:r w:rsidRPr="00B52E17">
        <w:rPr>
          <w:sz w:val="24"/>
          <w:szCs w:val="24"/>
        </w:rPr>
        <w:t>minimální</w:t>
      </w:r>
      <w:r>
        <w:rPr>
          <w:sz w:val="24"/>
          <w:szCs w:val="24"/>
        </w:rPr>
        <w:t xml:space="preserve"> </w:t>
      </w:r>
      <w:r w:rsidR="0011788C" w:rsidRPr="00B52E17">
        <w:rPr>
          <w:sz w:val="24"/>
          <w:szCs w:val="24"/>
        </w:rPr>
        <w:t>příspěvek</w:t>
      </w:r>
      <w:r w:rsidR="0011788C">
        <w:rPr>
          <w:sz w:val="24"/>
          <w:szCs w:val="24"/>
        </w:rPr>
        <w:t xml:space="preserve"> do</w:t>
      </w:r>
      <w:r w:rsidRPr="00B52E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„Fondu služeb“ </w:t>
      </w:r>
      <w:r w:rsidR="00CC7FFA">
        <w:rPr>
          <w:sz w:val="24"/>
          <w:szCs w:val="24"/>
        </w:rPr>
        <w:t xml:space="preserve">ve </w:t>
      </w:r>
      <w:r w:rsidRPr="00B52E17">
        <w:rPr>
          <w:sz w:val="24"/>
          <w:szCs w:val="24"/>
        </w:rPr>
        <w:t>výši,</w:t>
      </w:r>
      <w:r>
        <w:rPr>
          <w:sz w:val="24"/>
          <w:szCs w:val="24"/>
        </w:rPr>
        <w:t xml:space="preserve"> </w:t>
      </w:r>
      <w:r w:rsidRPr="00B52E17">
        <w:rPr>
          <w:sz w:val="24"/>
          <w:szCs w:val="24"/>
        </w:rPr>
        <w:t xml:space="preserve">kterou navrhne výbor společenství vlastníků a </w:t>
      </w:r>
      <w:r w:rsidR="00CC7FFA" w:rsidRPr="00B52E17">
        <w:rPr>
          <w:sz w:val="24"/>
          <w:szCs w:val="24"/>
        </w:rPr>
        <w:t>schválí</w:t>
      </w:r>
      <w:r w:rsidR="00CC7FFA">
        <w:rPr>
          <w:sz w:val="24"/>
          <w:szCs w:val="24"/>
        </w:rPr>
        <w:t xml:space="preserve"> shromáždění</w:t>
      </w:r>
      <w:r w:rsidRPr="00B52E17">
        <w:rPr>
          <w:sz w:val="24"/>
          <w:szCs w:val="24"/>
        </w:rPr>
        <w:t xml:space="preserve"> vlastníků jednotek na každý rok podle skutečných nákladů </w:t>
      </w:r>
      <w:r w:rsidR="00CC7FFA" w:rsidRPr="00B52E17">
        <w:rPr>
          <w:sz w:val="24"/>
          <w:szCs w:val="24"/>
        </w:rPr>
        <w:t>spojených</w:t>
      </w:r>
      <w:r w:rsidR="00CC7FFA">
        <w:rPr>
          <w:sz w:val="24"/>
          <w:szCs w:val="24"/>
        </w:rPr>
        <w:t xml:space="preserve"> nebo</w:t>
      </w:r>
      <w:r>
        <w:rPr>
          <w:sz w:val="24"/>
          <w:szCs w:val="24"/>
        </w:rPr>
        <w:t xml:space="preserve"> souvisejících </w:t>
      </w:r>
      <w:r w:rsidRPr="00B52E17">
        <w:rPr>
          <w:sz w:val="24"/>
          <w:szCs w:val="24"/>
        </w:rPr>
        <w:t>s užíváním bytu.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- </w:t>
      </w:r>
      <w:r w:rsidRPr="001E3997">
        <w:rPr>
          <w:sz w:val="24"/>
          <w:szCs w:val="24"/>
        </w:rPr>
        <w:t>Vlastník jednotky má právo,</w:t>
      </w:r>
      <w:r>
        <w:rPr>
          <w:sz w:val="24"/>
          <w:szCs w:val="24"/>
        </w:rPr>
        <w:t xml:space="preserve"> </w:t>
      </w:r>
      <w:r w:rsidRPr="001E3997">
        <w:rPr>
          <w:sz w:val="24"/>
          <w:szCs w:val="24"/>
        </w:rPr>
        <w:t xml:space="preserve">aby mu osoba odpovědná za správu domu </w:t>
      </w:r>
      <w:r w:rsidR="00CC7FFA" w:rsidRPr="001E3997">
        <w:rPr>
          <w:sz w:val="24"/>
          <w:szCs w:val="24"/>
        </w:rPr>
        <w:t>zálohy</w:t>
      </w:r>
      <w:r w:rsidR="00CC7FFA">
        <w:rPr>
          <w:sz w:val="24"/>
          <w:szCs w:val="24"/>
        </w:rPr>
        <w:t xml:space="preserve"> vyúčtovala</w:t>
      </w:r>
      <w:r>
        <w:rPr>
          <w:sz w:val="24"/>
          <w:szCs w:val="24"/>
        </w:rPr>
        <w:t xml:space="preserve"> do čtyř měsíců od skončení zúčtovacího období. Doba </w:t>
      </w:r>
      <w:r w:rsidR="00CC7FFA">
        <w:rPr>
          <w:sz w:val="24"/>
          <w:szCs w:val="24"/>
        </w:rPr>
        <w:t>splatnosti nedoplatku</w:t>
      </w:r>
      <w:r>
        <w:rPr>
          <w:sz w:val="24"/>
          <w:szCs w:val="24"/>
        </w:rPr>
        <w:t xml:space="preserve"> nebo přeplatku záloh jsou splatné k témuž dni do tří </w:t>
      </w:r>
      <w:r w:rsidR="00DF720E">
        <w:rPr>
          <w:sz w:val="24"/>
          <w:szCs w:val="24"/>
        </w:rPr>
        <w:t>měsíců.</w:t>
      </w:r>
    </w:p>
    <w:p w:rsidR="00B5195D" w:rsidRDefault="00B5195D" w:rsidP="007A14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9.5.    Fond správní činnosti (FSČ) :</w:t>
      </w:r>
    </w:p>
    <w:p w:rsidR="00B5195D" w:rsidRDefault="00B5195D" w:rsidP="007A14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4B0A">
        <w:rPr>
          <w:sz w:val="24"/>
          <w:szCs w:val="24"/>
        </w:rPr>
        <w:t>- je</w:t>
      </w:r>
      <w:r>
        <w:rPr>
          <w:sz w:val="24"/>
          <w:szCs w:val="24"/>
        </w:rPr>
        <w:t xml:space="preserve"> tvořen zálohami placenými vlastníky jednotek na náklady vlastní správní činnosti                </w:t>
      </w:r>
    </w:p>
    <w:p w:rsidR="00B5195D" w:rsidRDefault="00B5195D" w:rsidP="006204FF">
      <w:pPr>
        <w:tabs>
          <w:tab w:val="left" w:pos="851"/>
        </w:tabs>
        <w:spacing w:after="0"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obsahuje náklady na správu domu (správce,</w:t>
      </w:r>
      <w:r w:rsidR="005F4B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účetní činnost), domovníka, </w:t>
      </w:r>
      <w:r w:rsidR="005F4B0A">
        <w:rPr>
          <w:sz w:val="24"/>
          <w:szCs w:val="24"/>
        </w:rPr>
        <w:t>pojištění domu</w:t>
      </w:r>
      <w:r>
        <w:rPr>
          <w:sz w:val="24"/>
          <w:szCs w:val="24"/>
        </w:rPr>
        <w:t xml:space="preserve">, SIPO, bankovní poplatky, výměna IRTN s odečty a vyúčtováním spotřeby </w:t>
      </w:r>
      <w:r w:rsidR="005F4B0A">
        <w:rPr>
          <w:sz w:val="24"/>
          <w:szCs w:val="24"/>
        </w:rPr>
        <w:t>tepla, odměny členů</w:t>
      </w:r>
      <w:r>
        <w:rPr>
          <w:sz w:val="24"/>
          <w:szCs w:val="24"/>
        </w:rPr>
        <w:t xml:space="preserve"> volených orgánů,</w:t>
      </w:r>
      <w:r w:rsidR="005F4B0A">
        <w:rPr>
          <w:sz w:val="24"/>
          <w:szCs w:val="24"/>
        </w:rPr>
        <w:t xml:space="preserve"> </w:t>
      </w:r>
      <w:r>
        <w:rPr>
          <w:sz w:val="24"/>
          <w:szCs w:val="24"/>
        </w:rPr>
        <w:t>poštovné,</w:t>
      </w:r>
      <w:r w:rsidR="005F4B0A">
        <w:rPr>
          <w:sz w:val="24"/>
          <w:szCs w:val="24"/>
        </w:rPr>
        <w:t xml:space="preserve"> </w:t>
      </w:r>
      <w:r>
        <w:rPr>
          <w:sz w:val="24"/>
          <w:szCs w:val="24"/>
        </w:rPr>
        <w:t>kancelářské potřeby,</w:t>
      </w:r>
      <w:r w:rsidR="005F4B0A">
        <w:rPr>
          <w:sz w:val="24"/>
          <w:szCs w:val="24"/>
        </w:rPr>
        <w:t xml:space="preserve"> </w:t>
      </w:r>
      <w:r>
        <w:rPr>
          <w:sz w:val="24"/>
          <w:szCs w:val="24"/>
        </w:rPr>
        <w:t>právní služby.</w:t>
      </w:r>
    </w:p>
    <w:p w:rsidR="00B5195D" w:rsidRDefault="00B5195D" w:rsidP="006204FF">
      <w:pPr>
        <w:spacing w:after="0"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v</w:t>
      </w:r>
      <w:r w:rsidRPr="000F6312">
        <w:rPr>
          <w:sz w:val="24"/>
          <w:szCs w:val="24"/>
        </w:rPr>
        <w:t xml:space="preserve">ýši záloh na jednotlivé položky navrhne výbor společenství vlastníků a </w:t>
      </w:r>
      <w:r w:rsidR="005F4B0A" w:rsidRPr="000F6312">
        <w:rPr>
          <w:sz w:val="24"/>
          <w:szCs w:val="24"/>
        </w:rPr>
        <w:t>schválí</w:t>
      </w:r>
      <w:r w:rsidR="005F4B0A">
        <w:rPr>
          <w:sz w:val="24"/>
          <w:szCs w:val="24"/>
        </w:rPr>
        <w:t xml:space="preserve"> shromáždění</w:t>
      </w:r>
      <w:r>
        <w:rPr>
          <w:sz w:val="24"/>
          <w:szCs w:val="24"/>
        </w:rPr>
        <w:t xml:space="preserve"> vlastníků jednotek vždy na rok. Zálohy se stanovují stejně pro </w:t>
      </w:r>
      <w:r w:rsidR="005F4B0A">
        <w:rPr>
          <w:sz w:val="24"/>
          <w:szCs w:val="24"/>
        </w:rPr>
        <w:t>každou jednotku</w:t>
      </w:r>
      <w:r>
        <w:rPr>
          <w:sz w:val="24"/>
          <w:szCs w:val="24"/>
        </w:rPr>
        <w:t>.</w:t>
      </w:r>
      <w:r w:rsidRPr="000F6312">
        <w:rPr>
          <w:sz w:val="24"/>
          <w:szCs w:val="24"/>
        </w:rPr>
        <w:t xml:space="preserve"> </w:t>
      </w:r>
    </w:p>
    <w:p w:rsidR="00B5195D" w:rsidRDefault="00B5195D" w:rsidP="006204FF">
      <w:pPr>
        <w:spacing w:after="0"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0F6312">
        <w:rPr>
          <w:sz w:val="24"/>
          <w:szCs w:val="24"/>
        </w:rPr>
        <w:t>Vlastník jednotky má</w:t>
      </w:r>
      <w:r w:rsidR="005F4B0A">
        <w:rPr>
          <w:sz w:val="24"/>
          <w:szCs w:val="24"/>
        </w:rPr>
        <w:t xml:space="preserve"> právo</w:t>
      </w:r>
      <w:r>
        <w:rPr>
          <w:sz w:val="24"/>
          <w:szCs w:val="24"/>
        </w:rPr>
        <w:t xml:space="preserve">, </w:t>
      </w:r>
      <w:r w:rsidRPr="000F6312">
        <w:rPr>
          <w:sz w:val="24"/>
          <w:szCs w:val="24"/>
        </w:rPr>
        <w:t xml:space="preserve">aby mu osoba odpovědná za správu domu </w:t>
      </w:r>
      <w:r w:rsidR="005F4B0A" w:rsidRPr="000F6312">
        <w:rPr>
          <w:sz w:val="24"/>
          <w:szCs w:val="24"/>
        </w:rPr>
        <w:t>zálohy</w:t>
      </w:r>
      <w:r w:rsidR="005F4B0A">
        <w:rPr>
          <w:sz w:val="24"/>
          <w:szCs w:val="24"/>
        </w:rPr>
        <w:t xml:space="preserve"> vyúčtovala</w:t>
      </w:r>
      <w:r>
        <w:rPr>
          <w:sz w:val="24"/>
          <w:szCs w:val="24"/>
        </w:rPr>
        <w:t xml:space="preserve"> do čtyř měsíců od skončení zú</w:t>
      </w:r>
      <w:r w:rsidRPr="000F6312">
        <w:rPr>
          <w:sz w:val="24"/>
          <w:szCs w:val="24"/>
        </w:rPr>
        <w:t>č</w:t>
      </w:r>
      <w:r>
        <w:rPr>
          <w:sz w:val="24"/>
          <w:szCs w:val="24"/>
        </w:rPr>
        <w:t xml:space="preserve">tovacího období. Doba </w:t>
      </w:r>
      <w:r w:rsidR="005F4B0A">
        <w:rPr>
          <w:sz w:val="24"/>
          <w:szCs w:val="24"/>
        </w:rPr>
        <w:t>splatnosti nedoplatku</w:t>
      </w:r>
      <w:r w:rsidRPr="000F6312">
        <w:rPr>
          <w:sz w:val="24"/>
          <w:szCs w:val="24"/>
        </w:rPr>
        <w:t xml:space="preserve"> nebo přeplatku záloh jsou splatné k </w:t>
      </w:r>
      <w:r>
        <w:rPr>
          <w:sz w:val="24"/>
          <w:szCs w:val="24"/>
        </w:rPr>
        <w:t xml:space="preserve"> </w:t>
      </w:r>
      <w:r w:rsidR="005F4B0A">
        <w:rPr>
          <w:sz w:val="24"/>
          <w:szCs w:val="24"/>
        </w:rPr>
        <w:t>témuž</w:t>
      </w:r>
      <w:r>
        <w:rPr>
          <w:sz w:val="24"/>
          <w:szCs w:val="24"/>
        </w:rPr>
        <w:t xml:space="preserve"> </w:t>
      </w:r>
      <w:r w:rsidR="005F4B0A">
        <w:rPr>
          <w:sz w:val="24"/>
          <w:szCs w:val="24"/>
        </w:rPr>
        <w:t xml:space="preserve">dni </w:t>
      </w:r>
      <w:r w:rsidRPr="000F6312">
        <w:rPr>
          <w:sz w:val="24"/>
          <w:szCs w:val="24"/>
        </w:rPr>
        <w:t>do tří měsíců.</w:t>
      </w:r>
    </w:p>
    <w:p w:rsidR="00B5195D" w:rsidRDefault="00B5195D" w:rsidP="006204FF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9.6.  </w:t>
      </w:r>
      <w:r w:rsidR="00DF720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Společenství vlastníků jednotek vede účetnictví podle </w:t>
      </w:r>
      <w:r w:rsidR="00DF720E">
        <w:rPr>
          <w:sz w:val="24"/>
          <w:szCs w:val="24"/>
        </w:rPr>
        <w:t>příslušných platných předpisů.</w:t>
      </w:r>
    </w:p>
    <w:p w:rsidR="00F55265" w:rsidRDefault="00F55265" w:rsidP="000F63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9.7.    Údaje o bankovním spojení a o osobě odpovědné za správu domu budou zveřejněny</w:t>
      </w:r>
    </w:p>
    <w:p w:rsidR="00B5195D" w:rsidRDefault="00F55265" w:rsidP="000F63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způsobem obvyklým (např. nástěnka, internet)</w:t>
      </w:r>
    </w:p>
    <w:p w:rsidR="00B5195D" w:rsidRDefault="00B5195D" w:rsidP="005F4B0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X.</w:t>
      </w:r>
    </w:p>
    <w:p w:rsidR="00B5195D" w:rsidRDefault="00B5195D" w:rsidP="005F4B0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Zrušení společenství vlastníků.</w:t>
      </w:r>
    </w:p>
    <w:p w:rsidR="00B5195D" w:rsidRDefault="00B5195D" w:rsidP="00D957E6">
      <w:pPr>
        <w:spacing w:after="0" w:line="240" w:lineRule="auto"/>
        <w:jc w:val="both"/>
        <w:rPr>
          <w:sz w:val="28"/>
          <w:szCs w:val="28"/>
        </w:rPr>
      </w:pPr>
    </w:p>
    <w:p w:rsidR="001455FF" w:rsidRDefault="00B5195D" w:rsidP="001455FF">
      <w:pPr>
        <w:spacing w:after="0"/>
        <w:jc w:val="both"/>
        <w:rPr>
          <w:sz w:val="24"/>
          <w:szCs w:val="24"/>
        </w:rPr>
      </w:pPr>
      <w:r w:rsidRPr="001455FF">
        <w:rPr>
          <w:sz w:val="24"/>
          <w:szCs w:val="24"/>
        </w:rPr>
        <w:t xml:space="preserve">10.1.  Společenství vlastníků se zrušuje dnem zániku vlastnických práv ke všem </w:t>
      </w:r>
      <w:r w:rsidR="005F4B0A" w:rsidRPr="001455FF">
        <w:rPr>
          <w:sz w:val="24"/>
          <w:szCs w:val="24"/>
        </w:rPr>
        <w:t>jednotkám</w:t>
      </w:r>
    </w:p>
    <w:p w:rsidR="00B5195D" w:rsidRPr="001455FF" w:rsidRDefault="001455FF" w:rsidP="001455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4B0A" w:rsidRPr="00145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F4B0A" w:rsidRPr="001455FF">
        <w:rPr>
          <w:sz w:val="24"/>
          <w:szCs w:val="24"/>
        </w:rPr>
        <w:t>v domě</w:t>
      </w:r>
      <w:r w:rsidR="00B5195D" w:rsidRPr="001455FF">
        <w:rPr>
          <w:sz w:val="24"/>
          <w:szCs w:val="24"/>
        </w:rPr>
        <w:t>.</w:t>
      </w:r>
    </w:p>
    <w:p w:rsidR="001455FF" w:rsidRDefault="00B5195D" w:rsidP="001455FF">
      <w:pPr>
        <w:spacing w:after="0"/>
        <w:jc w:val="both"/>
        <w:rPr>
          <w:sz w:val="24"/>
          <w:szCs w:val="24"/>
        </w:rPr>
      </w:pPr>
      <w:r w:rsidRPr="001455FF">
        <w:rPr>
          <w:sz w:val="24"/>
          <w:szCs w:val="24"/>
        </w:rPr>
        <w:t>10.2.  Rozhodnutím vlastníků jednotek lze společenství vlastníků zrušit,</w:t>
      </w:r>
      <w:r w:rsidR="005F4B0A" w:rsidRPr="001455FF">
        <w:rPr>
          <w:sz w:val="24"/>
          <w:szCs w:val="24"/>
        </w:rPr>
        <w:t xml:space="preserve"> </w:t>
      </w:r>
      <w:r w:rsidRPr="001455FF">
        <w:rPr>
          <w:sz w:val="24"/>
          <w:szCs w:val="24"/>
        </w:rPr>
        <w:t xml:space="preserve">pokud bylo </w:t>
      </w:r>
      <w:r w:rsidR="005F4B0A" w:rsidRPr="001455FF">
        <w:rPr>
          <w:sz w:val="24"/>
          <w:szCs w:val="24"/>
        </w:rPr>
        <w:t>založeno</w:t>
      </w:r>
    </w:p>
    <w:p w:rsidR="00B5195D" w:rsidRPr="001455FF" w:rsidRDefault="001455FF" w:rsidP="001455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F4B0A" w:rsidRPr="001455FF">
        <w:rPr>
          <w:sz w:val="24"/>
          <w:szCs w:val="24"/>
        </w:rPr>
        <w:t xml:space="preserve"> dobrovolně</w:t>
      </w:r>
      <w:r w:rsidR="00B5195D" w:rsidRPr="001455FF">
        <w:rPr>
          <w:sz w:val="24"/>
          <w:szCs w:val="24"/>
        </w:rPr>
        <w:t>,</w:t>
      </w:r>
      <w:r w:rsidR="005F4B0A" w:rsidRPr="001455FF">
        <w:rPr>
          <w:sz w:val="24"/>
          <w:szCs w:val="24"/>
        </w:rPr>
        <w:t xml:space="preserve"> </w:t>
      </w:r>
      <w:r w:rsidR="00B5195D" w:rsidRPr="001455FF">
        <w:rPr>
          <w:sz w:val="24"/>
          <w:szCs w:val="24"/>
        </w:rPr>
        <w:t xml:space="preserve">nebo pokud počet jednotek v domě klesl na méně než </w:t>
      </w:r>
      <w:r w:rsidR="005F4B0A" w:rsidRPr="001455FF">
        <w:rPr>
          <w:sz w:val="24"/>
          <w:szCs w:val="24"/>
        </w:rPr>
        <w:t>pět.</w:t>
      </w:r>
    </w:p>
    <w:p w:rsidR="00DF720E" w:rsidRPr="001455FF" w:rsidRDefault="00B5195D" w:rsidP="001455FF">
      <w:pPr>
        <w:spacing w:after="0"/>
        <w:jc w:val="both"/>
        <w:rPr>
          <w:sz w:val="24"/>
          <w:szCs w:val="24"/>
        </w:rPr>
      </w:pPr>
      <w:r w:rsidRPr="001455FF">
        <w:rPr>
          <w:sz w:val="24"/>
          <w:szCs w:val="24"/>
        </w:rPr>
        <w:t xml:space="preserve">10.3. </w:t>
      </w:r>
      <w:r w:rsidR="00DF720E" w:rsidRPr="001455FF">
        <w:rPr>
          <w:sz w:val="24"/>
          <w:szCs w:val="24"/>
        </w:rPr>
        <w:t xml:space="preserve">  </w:t>
      </w:r>
      <w:r w:rsidRPr="001455FF">
        <w:rPr>
          <w:sz w:val="24"/>
          <w:szCs w:val="24"/>
        </w:rPr>
        <w:t xml:space="preserve">Při zrušení společenství vlastníků se neprovádí likvidace. Práva a </w:t>
      </w:r>
      <w:r w:rsidR="00DF720E" w:rsidRPr="001455FF">
        <w:rPr>
          <w:sz w:val="24"/>
          <w:szCs w:val="24"/>
        </w:rPr>
        <w:t>povinnosti</w:t>
      </w:r>
    </w:p>
    <w:p w:rsidR="001455FF" w:rsidRPr="001455FF" w:rsidRDefault="00DF720E" w:rsidP="001455FF">
      <w:pPr>
        <w:spacing w:after="0"/>
        <w:jc w:val="both"/>
        <w:rPr>
          <w:sz w:val="24"/>
          <w:szCs w:val="24"/>
        </w:rPr>
      </w:pPr>
      <w:r w:rsidRPr="001455FF">
        <w:rPr>
          <w:sz w:val="24"/>
          <w:szCs w:val="24"/>
        </w:rPr>
        <w:t xml:space="preserve">           společenství</w:t>
      </w:r>
      <w:r w:rsidR="00B5195D" w:rsidRPr="001455FF">
        <w:rPr>
          <w:sz w:val="24"/>
          <w:szCs w:val="24"/>
        </w:rPr>
        <w:t xml:space="preserve"> vlastníků přechází dnem jeho zániku na vlastníky jednotek v</w:t>
      </w:r>
      <w:r w:rsidR="001455FF" w:rsidRPr="001455FF">
        <w:rPr>
          <w:sz w:val="24"/>
          <w:szCs w:val="24"/>
        </w:rPr>
        <w:t> </w:t>
      </w:r>
      <w:r w:rsidR="005F4B0A" w:rsidRPr="001455FF">
        <w:rPr>
          <w:sz w:val="24"/>
          <w:szCs w:val="24"/>
        </w:rPr>
        <w:t>poměru</w:t>
      </w:r>
    </w:p>
    <w:p w:rsidR="00B5195D" w:rsidRPr="001455FF" w:rsidRDefault="001455FF" w:rsidP="001455FF">
      <w:pPr>
        <w:spacing w:after="0"/>
        <w:jc w:val="both"/>
        <w:rPr>
          <w:sz w:val="24"/>
          <w:szCs w:val="24"/>
        </w:rPr>
      </w:pPr>
      <w:r w:rsidRPr="001455FF">
        <w:rPr>
          <w:sz w:val="24"/>
          <w:szCs w:val="24"/>
        </w:rPr>
        <w:t xml:space="preserve">           </w:t>
      </w:r>
      <w:proofErr w:type="gramStart"/>
      <w:r w:rsidR="005F4B0A" w:rsidRPr="001455FF">
        <w:rPr>
          <w:sz w:val="24"/>
          <w:szCs w:val="24"/>
        </w:rPr>
        <w:t>stanoveném</w:t>
      </w:r>
      <w:proofErr w:type="gramEnd"/>
      <w:r w:rsidR="00B5195D" w:rsidRPr="001455FF">
        <w:rPr>
          <w:sz w:val="24"/>
          <w:szCs w:val="24"/>
        </w:rPr>
        <w:t xml:space="preserve"> podle podílu každého vlastníka</w:t>
      </w:r>
      <w:r w:rsidRPr="001455FF">
        <w:rPr>
          <w:sz w:val="24"/>
          <w:szCs w:val="24"/>
        </w:rPr>
        <w:t xml:space="preserve"> jednotky na společných částech.</w:t>
      </w:r>
    </w:p>
    <w:p w:rsidR="00B5195D" w:rsidRDefault="00B5195D" w:rsidP="000F6312">
      <w:pPr>
        <w:spacing w:after="0" w:line="240" w:lineRule="auto"/>
        <w:rPr>
          <w:sz w:val="24"/>
          <w:szCs w:val="24"/>
        </w:rPr>
      </w:pPr>
    </w:p>
    <w:p w:rsidR="00B5195D" w:rsidRDefault="00B5195D" w:rsidP="005F4B0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XI.</w:t>
      </w:r>
    </w:p>
    <w:p w:rsidR="00B5195D" w:rsidRDefault="00B5195D" w:rsidP="005F4B0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Závěrečná ustanovení.</w:t>
      </w:r>
    </w:p>
    <w:p w:rsidR="00B5195D" w:rsidRDefault="00B5195D" w:rsidP="000F6312">
      <w:pPr>
        <w:spacing w:after="0" w:line="240" w:lineRule="auto"/>
        <w:rPr>
          <w:sz w:val="28"/>
          <w:szCs w:val="28"/>
        </w:rPr>
      </w:pPr>
    </w:p>
    <w:p w:rsidR="00B5195D" w:rsidRDefault="00B5195D" w:rsidP="00D957E6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="005F4B0A">
        <w:rPr>
          <w:sz w:val="24"/>
          <w:szCs w:val="24"/>
        </w:rPr>
        <w:t xml:space="preserve">Práva a povinnosti všech členů společenství </w:t>
      </w:r>
      <w:r>
        <w:rPr>
          <w:sz w:val="24"/>
          <w:szCs w:val="24"/>
        </w:rPr>
        <w:t xml:space="preserve">jakož i činnosti společenství </w:t>
      </w:r>
      <w:r w:rsidR="005F4B0A">
        <w:rPr>
          <w:sz w:val="24"/>
          <w:szCs w:val="24"/>
        </w:rPr>
        <w:t>vlastníků neřešené</w:t>
      </w:r>
      <w:r>
        <w:rPr>
          <w:sz w:val="24"/>
          <w:szCs w:val="24"/>
        </w:rPr>
        <w:t xml:space="preserve"> těmito stanovami, se řídí Novým občanským zákoníkem č.89/2012 Sb. a dalšími souvisejícími platnými právními předpisy.</w:t>
      </w:r>
    </w:p>
    <w:p w:rsidR="00B5195D" w:rsidRDefault="00B5195D" w:rsidP="00D957E6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Členové společenství vlastníků potvrzují, že se </w:t>
      </w:r>
      <w:r w:rsidR="00412099">
        <w:rPr>
          <w:sz w:val="24"/>
          <w:szCs w:val="24"/>
        </w:rPr>
        <w:t>s</w:t>
      </w:r>
      <w:r w:rsidR="00E730D8">
        <w:rPr>
          <w:sz w:val="24"/>
          <w:szCs w:val="24"/>
        </w:rPr>
        <w:t xml:space="preserve"> těmito stanovami před </w:t>
      </w:r>
      <w:r>
        <w:rPr>
          <w:sz w:val="24"/>
          <w:szCs w:val="24"/>
        </w:rPr>
        <w:t>jejich</w:t>
      </w:r>
      <w:r w:rsidR="0011788C">
        <w:rPr>
          <w:sz w:val="24"/>
          <w:szCs w:val="24"/>
        </w:rPr>
        <w:t xml:space="preserve"> </w:t>
      </w:r>
      <w:r w:rsidR="00E730D8">
        <w:rPr>
          <w:sz w:val="24"/>
          <w:szCs w:val="24"/>
        </w:rPr>
        <w:t xml:space="preserve">schválením </w:t>
      </w:r>
      <w:r>
        <w:rPr>
          <w:sz w:val="24"/>
          <w:szCs w:val="24"/>
        </w:rPr>
        <w:t xml:space="preserve">seznámili, že byly uzavřeny po vzájemném projednání podle jejich </w:t>
      </w:r>
      <w:r w:rsidR="005F4B0A">
        <w:rPr>
          <w:sz w:val="24"/>
          <w:szCs w:val="24"/>
        </w:rPr>
        <w:t>práva a svobodné</w:t>
      </w:r>
      <w:r>
        <w:rPr>
          <w:sz w:val="24"/>
          <w:szCs w:val="24"/>
        </w:rPr>
        <w:t xml:space="preserve"> vůle,</w:t>
      </w:r>
      <w:r w:rsidR="005F4B0A">
        <w:rPr>
          <w:sz w:val="24"/>
          <w:szCs w:val="24"/>
        </w:rPr>
        <w:t xml:space="preserve"> </w:t>
      </w:r>
      <w:r>
        <w:rPr>
          <w:sz w:val="24"/>
          <w:szCs w:val="24"/>
        </w:rPr>
        <w:t>určitě,</w:t>
      </w:r>
      <w:r w:rsidR="005F4B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vážně a srozumitelně, nikoliv v tísni nebo za </w:t>
      </w:r>
      <w:r w:rsidR="005F4B0A">
        <w:rPr>
          <w:sz w:val="24"/>
          <w:szCs w:val="24"/>
        </w:rPr>
        <w:t>nápadně nevýhodných</w:t>
      </w:r>
      <w:r>
        <w:rPr>
          <w:sz w:val="24"/>
          <w:szCs w:val="24"/>
        </w:rPr>
        <w:t xml:space="preserve"> podmínek.</w:t>
      </w:r>
    </w:p>
    <w:p w:rsidR="00B5195D" w:rsidRPr="001706C5" w:rsidRDefault="00B5195D" w:rsidP="00D957E6">
      <w:pPr>
        <w:spacing w:after="0" w:line="240" w:lineRule="auto"/>
        <w:ind w:left="567" w:hanging="567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11.3.  Tyto stanovy jsou vypracovány v pěti originálních vyhotoveních, z nichž dvě vyhotovení </w:t>
      </w:r>
      <w:r w:rsidR="00412099">
        <w:rPr>
          <w:sz w:val="24"/>
          <w:szCs w:val="24"/>
        </w:rPr>
        <w:t>budou určena</w:t>
      </w:r>
      <w:r>
        <w:rPr>
          <w:sz w:val="24"/>
          <w:szCs w:val="24"/>
        </w:rPr>
        <w:t xml:space="preserve"> </w:t>
      </w:r>
      <w:r w:rsidR="00412099">
        <w:rPr>
          <w:sz w:val="24"/>
          <w:szCs w:val="24"/>
        </w:rPr>
        <w:t>pro potřeby</w:t>
      </w:r>
      <w:r>
        <w:rPr>
          <w:sz w:val="24"/>
          <w:szCs w:val="24"/>
        </w:rPr>
        <w:t xml:space="preserve"> zápisu do příslušného obchodního rejstříku, tři vyhotovení budou poskytnuty výboru </w:t>
      </w:r>
      <w:r w:rsidR="00412099">
        <w:rPr>
          <w:sz w:val="24"/>
          <w:szCs w:val="24"/>
        </w:rPr>
        <w:t>společenství vlastníků</w:t>
      </w:r>
      <w:r>
        <w:rPr>
          <w:sz w:val="24"/>
          <w:szCs w:val="24"/>
        </w:rPr>
        <w:t>. Každý ze členů společenství obdrží jednu kopii vyhotovení těchto stanov.</w:t>
      </w:r>
      <w:r w:rsidR="001706C5">
        <w:rPr>
          <w:sz w:val="24"/>
          <w:szCs w:val="24"/>
        </w:rPr>
        <w:t xml:space="preserve"> </w:t>
      </w:r>
    </w:p>
    <w:p w:rsidR="00B5195D" w:rsidRDefault="00B5195D" w:rsidP="005E32B3">
      <w:pPr>
        <w:spacing w:after="0" w:line="240" w:lineRule="auto"/>
        <w:rPr>
          <w:sz w:val="28"/>
          <w:szCs w:val="28"/>
        </w:rPr>
      </w:pPr>
    </w:p>
    <w:p w:rsidR="00B5195D" w:rsidRDefault="00B5195D" w:rsidP="005F3A8B">
      <w:pPr>
        <w:spacing w:after="0" w:line="240" w:lineRule="auto"/>
        <w:rPr>
          <w:sz w:val="24"/>
          <w:szCs w:val="24"/>
        </w:rPr>
      </w:pPr>
    </w:p>
    <w:p w:rsidR="001455FF" w:rsidRDefault="001455FF" w:rsidP="005F3A8B">
      <w:pPr>
        <w:spacing w:after="0" w:line="240" w:lineRule="auto"/>
        <w:rPr>
          <w:sz w:val="24"/>
          <w:szCs w:val="24"/>
        </w:rPr>
      </w:pPr>
    </w:p>
    <w:p w:rsidR="001455FF" w:rsidRDefault="001455FF" w:rsidP="005F3A8B">
      <w:pPr>
        <w:spacing w:after="0" w:line="240" w:lineRule="auto"/>
        <w:rPr>
          <w:sz w:val="24"/>
          <w:szCs w:val="24"/>
        </w:rPr>
      </w:pPr>
    </w:p>
    <w:p w:rsidR="001455FF" w:rsidRDefault="001455FF" w:rsidP="005F3A8B">
      <w:pPr>
        <w:spacing w:after="0" w:line="240" w:lineRule="auto"/>
        <w:rPr>
          <w:sz w:val="24"/>
          <w:szCs w:val="24"/>
        </w:rPr>
      </w:pPr>
    </w:p>
    <w:p w:rsidR="001455FF" w:rsidRDefault="001455FF" w:rsidP="005F3A8B">
      <w:pPr>
        <w:spacing w:after="0" w:line="240" w:lineRule="auto"/>
        <w:rPr>
          <w:sz w:val="24"/>
          <w:szCs w:val="24"/>
        </w:rPr>
      </w:pPr>
    </w:p>
    <w:p w:rsidR="001455FF" w:rsidRDefault="001455FF" w:rsidP="005F3A8B">
      <w:pPr>
        <w:spacing w:after="0" w:line="240" w:lineRule="auto"/>
        <w:rPr>
          <w:sz w:val="24"/>
          <w:szCs w:val="24"/>
        </w:rPr>
      </w:pPr>
    </w:p>
    <w:p w:rsidR="00B5195D" w:rsidRPr="001455FF" w:rsidRDefault="00094991" w:rsidP="005F3A8B">
      <w:pPr>
        <w:spacing w:after="0" w:line="240" w:lineRule="auto"/>
        <w:rPr>
          <w:sz w:val="24"/>
          <w:szCs w:val="24"/>
        </w:rPr>
      </w:pPr>
      <w:r w:rsidRPr="001455FF">
        <w:rPr>
          <w:sz w:val="24"/>
          <w:szCs w:val="24"/>
        </w:rPr>
        <w:t>Za výbor společenství :                                                    V Karlových Varech dne :</w:t>
      </w:r>
      <w:r w:rsidR="001455FF">
        <w:rPr>
          <w:sz w:val="24"/>
          <w:szCs w:val="24"/>
        </w:rPr>
        <w:t xml:space="preserve"> </w:t>
      </w:r>
      <w:proofErr w:type="gramStart"/>
      <w:r w:rsidR="001455FF">
        <w:rPr>
          <w:sz w:val="24"/>
          <w:szCs w:val="24"/>
        </w:rPr>
        <w:t>11.5.2016</w:t>
      </w:r>
      <w:proofErr w:type="gramEnd"/>
    </w:p>
    <w:p w:rsidR="00094991" w:rsidRPr="001455FF" w:rsidRDefault="00094991" w:rsidP="005F3A8B">
      <w:pPr>
        <w:spacing w:after="0" w:line="240" w:lineRule="auto"/>
        <w:rPr>
          <w:sz w:val="24"/>
          <w:szCs w:val="24"/>
        </w:rPr>
      </w:pPr>
    </w:p>
    <w:p w:rsidR="00094991" w:rsidRPr="001455FF" w:rsidRDefault="00094991" w:rsidP="005F3A8B">
      <w:pPr>
        <w:spacing w:after="0" w:line="240" w:lineRule="auto"/>
        <w:rPr>
          <w:sz w:val="24"/>
          <w:szCs w:val="24"/>
        </w:rPr>
      </w:pPr>
      <w:r w:rsidRPr="001455FF">
        <w:rPr>
          <w:sz w:val="24"/>
          <w:szCs w:val="24"/>
        </w:rPr>
        <w:t xml:space="preserve">Předseda: Richard </w:t>
      </w:r>
      <w:proofErr w:type="spellStart"/>
      <w:r w:rsidRPr="001455FF">
        <w:rPr>
          <w:sz w:val="24"/>
          <w:szCs w:val="24"/>
        </w:rPr>
        <w:t>Mavr</w:t>
      </w:r>
      <w:proofErr w:type="spellEnd"/>
    </w:p>
    <w:p w:rsidR="00094991" w:rsidRPr="001455FF" w:rsidRDefault="00094991" w:rsidP="005F3A8B">
      <w:pPr>
        <w:spacing w:after="0" w:line="240" w:lineRule="auto"/>
        <w:rPr>
          <w:sz w:val="24"/>
          <w:szCs w:val="24"/>
        </w:rPr>
      </w:pPr>
    </w:p>
    <w:p w:rsidR="00094991" w:rsidRPr="001455FF" w:rsidRDefault="00094991" w:rsidP="005F3A8B">
      <w:pPr>
        <w:spacing w:after="0" w:line="240" w:lineRule="auto"/>
        <w:rPr>
          <w:sz w:val="24"/>
          <w:szCs w:val="24"/>
        </w:rPr>
      </w:pPr>
      <w:r w:rsidRPr="001455FF">
        <w:rPr>
          <w:sz w:val="24"/>
          <w:szCs w:val="24"/>
        </w:rPr>
        <w:t xml:space="preserve">Místopředseda: Jaroslav </w:t>
      </w:r>
      <w:proofErr w:type="spellStart"/>
      <w:r w:rsidRPr="001455FF">
        <w:rPr>
          <w:sz w:val="24"/>
          <w:szCs w:val="24"/>
        </w:rPr>
        <w:t>Bíba</w:t>
      </w:r>
      <w:proofErr w:type="spellEnd"/>
    </w:p>
    <w:p w:rsidR="00094991" w:rsidRPr="001455FF" w:rsidRDefault="00094991" w:rsidP="005F3A8B">
      <w:pPr>
        <w:spacing w:after="0" w:line="240" w:lineRule="auto"/>
        <w:rPr>
          <w:sz w:val="24"/>
          <w:szCs w:val="24"/>
        </w:rPr>
      </w:pPr>
    </w:p>
    <w:p w:rsidR="00094991" w:rsidRPr="001455FF" w:rsidRDefault="00094991" w:rsidP="005F3A8B">
      <w:pPr>
        <w:spacing w:after="0" w:line="240" w:lineRule="auto"/>
        <w:rPr>
          <w:sz w:val="24"/>
          <w:szCs w:val="24"/>
        </w:rPr>
      </w:pPr>
      <w:r w:rsidRPr="001455FF">
        <w:rPr>
          <w:sz w:val="24"/>
          <w:szCs w:val="24"/>
        </w:rPr>
        <w:t xml:space="preserve">Členové výboru: Ing. Elena Hávová, </w:t>
      </w:r>
    </w:p>
    <w:p w:rsidR="001455FF" w:rsidRDefault="001455FF" w:rsidP="00D957E6">
      <w:pPr>
        <w:pStyle w:val="Odstavecseseznamem"/>
        <w:spacing w:after="0" w:line="240" w:lineRule="auto"/>
        <w:ind w:left="0"/>
        <w:rPr>
          <w:sz w:val="24"/>
          <w:szCs w:val="24"/>
        </w:rPr>
      </w:pPr>
    </w:p>
    <w:p w:rsidR="00B5195D" w:rsidRPr="001455FF" w:rsidRDefault="00094991" w:rsidP="00D957E6">
      <w:pPr>
        <w:pStyle w:val="Odstavecseseznamem"/>
        <w:spacing w:after="0" w:line="240" w:lineRule="auto"/>
        <w:ind w:left="0"/>
        <w:rPr>
          <w:sz w:val="24"/>
          <w:szCs w:val="24"/>
        </w:rPr>
      </w:pPr>
      <w:r w:rsidRPr="001455FF">
        <w:rPr>
          <w:sz w:val="24"/>
          <w:szCs w:val="24"/>
        </w:rPr>
        <w:t xml:space="preserve">                              Taťána Ježková</w:t>
      </w:r>
    </w:p>
    <w:p w:rsidR="001455FF" w:rsidRDefault="001455FF" w:rsidP="00D957E6">
      <w:pPr>
        <w:pStyle w:val="Odstavecseseznamem"/>
        <w:spacing w:after="0" w:line="240" w:lineRule="auto"/>
        <w:ind w:left="0"/>
        <w:rPr>
          <w:sz w:val="24"/>
          <w:szCs w:val="24"/>
        </w:rPr>
      </w:pPr>
    </w:p>
    <w:p w:rsidR="00094991" w:rsidRPr="001455FF" w:rsidRDefault="00094991" w:rsidP="00D957E6">
      <w:pPr>
        <w:pStyle w:val="Odstavecseseznamem"/>
        <w:spacing w:after="0" w:line="240" w:lineRule="auto"/>
        <w:ind w:left="0"/>
        <w:rPr>
          <w:sz w:val="24"/>
          <w:szCs w:val="24"/>
        </w:rPr>
      </w:pPr>
      <w:r w:rsidRPr="001455FF">
        <w:rPr>
          <w:sz w:val="24"/>
          <w:szCs w:val="24"/>
        </w:rPr>
        <w:t xml:space="preserve">                              Radek </w:t>
      </w:r>
      <w:proofErr w:type="spellStart"/>
      <w:r w:rsidRPr="001455FF">
        <w:rPr>
          <w:sz w:val="24"/>
          <w:szCs w:val="24"/>
        </w:rPr>
        <w:t>Barth</w:t>
      </w:r>
      <w:proofErr w:type="spellEnd"/>
      <w:r w:rsidRPr="001455FF">
        <w:rPr>
          <w:sz w:val="24"/>
          <w:szCs w:val="24"/>
        </w:rPr>
        <w:t xml:space="preserve">      </w:t>
      </w:r>
    </w:p>
    <w:p w:rsidR="00B5195D" w:rsidRPr="001455FF" w:rsidRDefault="00B5195D" w:rsidP="00B34D52">
      <w:pPr>
        <w:spacing w:after="0" w:line="240" w:lineRule="auto"/>
        <w:rPr>
          <w:sz w:val="24"/>
          <w:szCs w:val="24"/>
        </w:rPr>
      </w:pPr>
    </w:p>
    <w:p w:rsidR="00B5195D" w:rsidRPr="001455FF" w:rsidRDefault="00B5195D" w:rsidP="00B34D52">
      <w:pPr>
        <w:pStyle w:val="Odstavecseseznamem"/>
        <w:spacing w:after="0" w:line="240" w:lineRule="auto"/>
        <w:rPr>
          <w:sz w:val="24"/>
          <w:szCs w:val="24"/>
        </w:rPr>
      </w:pPr>
    </w:p>
    <w:p w:rsidR="00B5195D" w:rsidRPr="001455FF" w:rsidRDefault="00B5195D" w:rsidP="00E730D8">
      <w:pPr>
        <w:spacing w:after="0" w:line="240" w:lineRule="auto"/>
        <w:rPr>
          <w:sz w:val="24"/>
          <w:szCs w:val="24"/>
        </w:rPr>
      </w:pPr>
    </w:p>
    <w:sectPr w:rsidR="00B5195D" w:rsidRPr="001455FF" w:rsidSect="005A3A2F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40" w:rsidRDefault="005B6440" w:rsidP="005A3A2F">
      <w:pPr>
        <w:spacing w:after="0" w:line="240" w:lineRule="auto"/>
      </w:pPr>
      <w:r>
        <w:separator/>
      </w:r>
    </w:p>
  </w:endnote>
  <w:endnote w:type="continuationSeparator" w:id="0">
    <w:p w:rsidR="005B6440" w:rsidRDefault="005B6440" w:rsidP="005A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40" w:rsidRDefault="005B6440" w:rsidP="005A3A2F">
      <w:pPr>
        <w:spacing w:after="0" w:line="240" w:lineRule="auto"/>
      </w:pPr>
      <w:r>
        <w:separator/>
      </w:r>
    </w:p>
  </w:footnote>
  <w:footnote w:type="continuationSeparator" w:id="0">
    <w:p w:rsidR="005B6440" w:rsidRDefault="005B6440" w:rsidP="005A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B22"/>
    <w:multiLevelType w:val="multilevel"/>
    <w:tmpl w:val="DF96F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C348D2"/>
    <w:multiLevelType w:val="hybridMultilevel"/>
    <w:tmpl w:val="022E03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26904"/>
    <w:multiLevelType w:val="hybridMultilevel"/>
    <w:tmpl w:val="CC3E1B24"/>
    <w:lvl w:ilvl="0" w:tplc="9BD84718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D2017A4"/>
    <w:multiLevelType w:val="multilevel"/>
    <w:tmpl w:val="5824B7E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4">
    <w:nsid w:val="4ECA56A1"/>
    <w:multiLevelType w:val="hybridMultilevel"/>
    <w:tmpl w:val="5E123F08"/>
    <w:lvl w:ilvl="0" w:tplc="1DC2206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50423E09"/>
    <w:multiLevelType w:val="hybridMultilevel"/>
    <w:tmpl w:val="058E73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F18B0"/>
    <w:multiLevelType w:val="multilevel"/>
    <w:tmpl w:val="81D2E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68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B2"/>
    <w:rsid w:val="000018C7"/>
    <w:rsid w:val="0001249D"/>
    <w:rsid w:val="00022DE9"/>
    <w:rsid w:val="00061173"/>
    <w:rsid w:val="00073607"/>
    <w:rsid w:val="00076AF7"/>
    <w:rsid w:val="00091B12"/>
    <w:rsid w:val="00094991"/>
    <w:rsid w:val="000A5B2F"/>
    <w:rsid w:val="000C0732"/>
    <w:rsid w:val="000D425A"/>
    <w:rsid w:val="000E29F9"/>
    <w:rsid w:val="000F0740"/>
    <w:rsid w:val="000F6312"/>
    <w:rsid w:val="000F7383"/>
    <w:rsid w:val="0011747B"/>
    <w:rsid w:val="0011788C"/>
    <w:rsid w:val="0014278E"/>
    <w:rsid w:val="001455FF"/>
    <w:rsid w:val="001706C5"/>
    <w:rsid w:val="0017352E"/>
    <w:rsid w:val="00177CDB"/>
    <w:rsid w:val="00191954"/>
    <w:rsid w:val="001B4ECF"/>
    <w:rsid w:val="001C23E2"/>
    <w:rsid w:val="001E3997"/>
    <w:rsid w:val="00215944"/>
    <w:rsid w:val="00223827"/>
    <w:rsid w:val="002341A3"/>
    <w:rsid w:val="00236574"/>
    <w:rsid w:val="00236B17"/>
    <w:rsid w:val="00255A06"/>
    <w:rsid w:val="00255CD8"/>
    <w:rsid w:val="002639AC"/>
    <w:rsid w:val="002640D7"/>
    <w:rsid w:val="00276C89"/>
    <w:rsid w:val="00277859"/>
    <w:rsid w:val="002C1514"/>
    <w:rsid w:val="002C2C3E"/>
    <w:rsid w:val="002D1393"/>
    <w:rsid w:val="00300236"/>
    <w:rsid w:val="0031507C"/>
    <w:rsid w:val="00320904"/>
    <w:rsid w:val="00322A53"/>
    <w:rsid w:val="003239B8"/>
    <w:rsid w:val="0034155B"/>
    <w:rsid w:val="00344A0C"/>
    <w:rsid w:val="003A00D9"/>
    <w:rsid w:val="003A19BD"/>
    <w:rsid w:val="003B737B"/>
    <w:rsid w:val="003D62DC"/>
    <w:rsid w:val="003E622E"/>
    <w:rsid w:val="00402FF8"/>
    <w:rsid w:val="00412099"/>
    <w:rsid w:val="00450FB4"/>
    <w:rsid w:val="004570CB"/>
    <w:rsid w:val="004617F8"/>
    <w:rsid w:val="00463D7D"/>
    <w:rsid w:val="0048591E"/>
    <w:rsid w:val="004A60C1"/>
    <w:rsid w:val="004B19B1"/>
    <w:rsid w:val="004B2FCC"/>
    <w:rsid w:val="004F0997"/>
    <w:rsid w:val="004F0D4A"/>
    <w:rsid w:val="00501240"/>
    <w:rsid w:val="00504529"/>
    <w:rsid w:val="00505665"/>
    <w:rsid w:val="00517A30"/>
    <w:rsid w:val="00535BAB"/>
    <w:rsid w:val="005674CA"/>
    <w:rsid w:val="00593C04"/>
    <w:rsid w:val="005A3A2F"/>
    <w:rsid w:val="005B346A"/>
    <w:rsid w:val="005B6440"/>
    <w:rsid w:val="005E32B3"/>
    <w:rsid w:val="005F3A8B"/>
    <w:rsid w:val="005F4B0A"/>
    <w:rsid w:val="00607BB2"/>
    <w:rsid w:val="00613264"/>
    <w:rsid w:val="006204FF"/>
    <w:rsid w:val="00620538"/>
    <w:rsid w:val="00623DB0"/>
    <w:rsid w:val="00641A80"/>
    <w:rsid w:val="0067657C"/>
    <w:rsid w:val="006800EE"/>
    <w:rsid w:val="006834C2"/>
    <w:rsid w:val="00685FB4"/>
    <w:rsid w:val="006A7BCD"/>
    <w:rsid w:val="00740DA7"/>
    <w:rsid w:val="00742C6F"/>
    <w:rsid w:val="007456ED"/>
    <w:rsid w:val="00747BD0"/>
    <w:rsid w:val="007A14A2"/>
    <w:rsid w:val="007B3D93"/>
    <w:rsid w:val="007C6F3E"/>
    <w:rsid w:val="007D0F25"/>
    <w:rsid w:val="007F70C2"/>
    <w:rsid w:val="008272B5"/>
    <w:rsid w:val="008459E2"/>
    <w:rsid w:val="008567BA"/>
    <w:rsid w:val="00865998"/>
    <w:rsid w:val="00885E8F"/>
    <w:rsid w:val="008A2343"/>
    <w:rsid w:val="008C2CA0"/>
    <w:rsid w:val="0092037C"/>
    <w:rsid w:val="009637AB"/>
    <w:rsid w:val="00986984"/>
    <w:rsid w:val="00992202"/>
    <w:rsid w:val="00993C46"/>
    <w:rsid w:val="009A2CDC"/>
    <w:rsid w:val="009A7DEA"/>
    <w:rsid w:val="009B0C2D"/>
    <w:rsid w:val="009B6642"/>
    <w:rsid w:val="009C4B69"/>
    <w:rsid w:val="009D7A22"/>
    <w:rsid w:val="009F69B1"/>
    <w:rsid w:val="00A02497"/>
    <w:rsid w:val="00A02F0C"/>
    <w:rsid w:val="00A10E77"/>
    <w:rsid w:val="00A12328"/>
    <w:rsid w:val="00A46BAF"/>
    <w:rsid w:val="00A85D07"/>
    <w:rsid w:val="00AA4EAA"/>
    <w:rsid w:val="00AC40D7"/>
    <w:rsid w:val="00AD2024"/>
    <w:rsid w:val="00AD7311"/>
    <w:rsid w:val="00AF0BFD"/>
    <w:rsid w:val="00B00E61"/>
    <w:rsid w:val="00B073AF"/>
    <w:rsid w:val="00B11374"/>
    <w:rsid w:val="00B14A9E"/>
    <w:rsid w:val="00B20DCE"/>
    <w:rsid w:val="00B34D52"/>
    <w:rsid w:val="00B36667"/>
    <w:rsid w:val="00B503BE"/>
    <w:rsid w:val="00B5195D"/>
    <w:rsid w:val="00B52E17"/>
    <w:rsid w:val="00B57FA7"/>
    <w:rsid w:val="00B7655A"/>
    <w:rsid w:val="00B96916"/>
    <w:rsid w:val="00BA1509"/>
    <w:rsid w:val="00BE35A8"/>
    <w:rsid w:val="00C06015"/>
    <w:rsid w:val="00C1190B"/>
    <w:rsid w:val="00C12FAA"/>
    <w:rsid w:val="00C13FF0"/>
    <w:rsid w:val="00C16FAE"/>
    <w:rsid w:val="00C17485"/>
    <w:rsid w:val="00C20452"/>
    <w:rsid w:val="00C253A6"/>
    <w:rsid w:val="00C3126B"/>
    <w:rsid w:val="00C33588"/>
    <w:rsid w:val="00C37A0E"/>
    <w:rsid w:val="00C52C52"/>
    <w:rsid w:val="00C52CA2"/>
    <w:rsid w:val="00C76C8E"/>
    <w:rsid w:val="00C91B23"/>
    <w:rsid w:val="00C91C59"/>
    <w:rsid w:val="00C97582"/>
    <w:rsid w:val="00CB6D91"/>
    <w:rsid w:val="00CC1402"/>
    <w:rsid w:val="00CC7FFA"/>
    <w:rsid w:val="00CE2442"/>
    <w:rsid w:val="00CE3722"/>
    <w:rsid w:val="00CF2C83"/>
    <w:rsid w:val="00D27BE2"/>
    <w:rsid w:val="00D327AE"/>
    <w:rsid w:val="00D474B8"/>
    <w:rsid w:val="00D53A77"/>
    <w:rsid w:val="00D56791"/>
    <w:rsid w:val="00D875F7"/>
    <w:rsid w:val="00D902AB"/>
    <w:rsid w:val="00D957E6"/>
    <w:rsid w:val="00DA160B"/>
    <w:rsid w:val="00DA5792"/>
    <w:rsid w:val="00DD6621"/>
    <w:rsid w:val="00DF720E"/>
    <w:rsid w:val="00E04F7E"/>
    <w:rsid w:val="00E11991"/>
    <w:rsid w:val="00E730D8"/>
    <w:rsid w:val="00E74544"/>
    <w:rsid w:val="00E86A63"/>
    <w:rsid w:val="00EA476A"/>
    <w:rsid w:val="00EC145A"/>
    <w:rsid w:val="00ED0294"/>
    <w:rsid w:val="00F02679"/>
    <w:rsid w:val="00F0443E"/>
    <w:rsid w:val="00F052EE"/>
    <w:rsid w:val="00F115B7"/>
    <w:rsid w:val="00F13AB6"/>
    <w:rsid w:val="00F31691"/>
    <w:rsid w:val="00F55265"/>
    <w:rsid w:val="00F6086A"/>
    <w:rsid w:val="00F832F8"/>
    <w:rsid w:val="00F95349"/>
    <w:rsid w:val="00FB04F4"/>
    <w:rsid w:val="00FB15E9"/>
    <w:rsid w:val="00FB6F72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62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74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5A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3A2F"/>
  </w:style>
  <w:style w:type="paragraph" w:styleId="Zpat">
    <w:name w:val="footer"/>
    <w:basedOn w:val="Normln"/>
    <w:link w:val="ZpatChar"/>
    <w:uiPriority w:val="99"/>
    <w:semiHidden/>
    <w:rsid w:val="005A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A3A2F"/>
  </w:style>
  <w:style w:type="character" w:styleId="Zvraznn">
    <w:name w:val="Emphasis"/>
    <w:basedOn w:val="Standardnpsmoodstavce"/>
    <w:uiPriority w:val="20"/>
    <w:qFormat/>
    <w:rsid w:val="003002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62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74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5A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3A2F"/>
  </w:style>
  <w:style w:type="paragraph" w:styleId="Zpat">
    <w:name w:val="footer"/>
    <w:basedOn w:val="Normln"/>
    <w:link w:val="ZpatChar"/>
    <w:uiPriority w:val="99"/>
    <w:semiHidden/>
    <w:rsid w:val="005A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A3A2F"/>
  </w:style>
  <w:style w:type="character" w:styleId="Zvraznn">
    <w:name w:val="Emphasis"/>
    <w:basedOn w:val="Standardnpsmoodstavce"/>
    <w:uiPriority w:val="20"/>
    <w:qFormat/>
    <w:rsid w:val="00300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12</Pages>
  <Words>4366</Words>
  <Characters>25760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Společenství vlastníků jednotek pro dům Konečná 910/10,360 05 Karlovy Vary</vt:lpstr>
    </vt:vector>
  </TitlesOfParts>
  <Company>Microsoft</Company>
  <LinksUpToDate>false</LinksUpToDate>
  <CharactersWithSpaces>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Společenství vlastníků jednotek pro dům Konečná 910/10,360 05 Karlovy Vary</dc:title>
  <dc:creator>Intel</dc:creator>
  <cp:lastModifiedBy>moje</cp:lastModifiedBy>
  <cp:revision>6</cp:revision>
  <dcterms:created xsi:type="dcterms:W3CDTF">2016-05-07T09:03:00Z</dcterms:created>
  <dcterms:modified xsi:type="dcterms:W3CDTF">2016-05-07T19:36:00Z</dcterms:modified>
</cp:coreProperties>
</file>